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10" w:rsidRPr="00F369C0" w:rsidRDefault="00F369C0" w:rsidP="00F369C0">
      <w:pPr>
        <w:jc w:val="center"/>
        <w:rPr>
          <w:b/>
          <w:sz w:val="28"/>
          <w:szCs w:val="28"/>
        </w:rPr>
      </w:pPr>
      <w:r w:rsidRPr="00F369C0">
        <w:rPr>
          <w:rFonts w:hint="eastAsia"/>
          <w:b/>
          <w:sz w:val="28"/>
          <w:szCs w:val="28"/>
        </w:rPr>
        <w:t>桃</w:t>
      </w:r>
      <w:r w:rsidRPr="00F369C0">
        <w:rPr>
          <w:b/>
          <w:sz w:val="28"/>
          <w:szCs w:val="28"/>
        </w:rPr>
        <w:t>園市</w:t>
      </w:r>
      <w:r w:rsidRPr="00F369C0">
        <w:rPr>
          <w:rFonts w:hint="eastAsia"/>
          <w:b/>
          <w:sz w:val="28"/>
          <w:szCs w:val="28"/>
        </w:rPr>
        <w:t>立</w:t>
      </w:r>
      <w:r w:rsidRPr="00F369C0">
        <w:rPr>
          <w:b/>
          <w:sz w:val="28"/>
          <w:szCs w:val="28"/>
        </w:rPr>
        <w:t>楊梅國民中學</w:t>
      </w:r>
      <w:r>
        <w:rPr>
          <w:rFonts w:hint="eastAsia"/>
          <w:b/>
          <w:sz w:val="28"/>
          <w:szCs w:val="28"/>
        </w:rPr>
        <w:t>會</w:t>
      </w:r>
      <w:r>
        <w:rPr>
          <w:b/>
          <w:sz w:val="28"/>
          <w:szCs w:val="28"/>
        </w:rPr>
        <w:t>計</w:t>
      </w:r>
      <w:r w:rsidRPr="00F369C0">
        <w:rPr>
          <w:b/>
          <w:sz w:val="28"/>
          <w:szCs w:val="28"/>
        </w:rPr>
        <w:t>憑證調案申請單</w:t>
      </w:r>
    </w:p>
    <w:p w:rsidR="00F369C0" w:rsidRDefault="00F369C0" w:rsidP="00F369C0">
      <w:pPr>
        <w:wordWrap w:val="0"/>
        <w:jc w:val="right"/>
      </w:pPr>
      <w:r>
        <w:rPr>
          <w:rFonts w:hint="eastAsia"/>
        </w:rPr>
        <w:t>年</w:t>
      </w:r>
      <w: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"/>
        <w:gridCol w:w="729"/>
        <w:gridCol w:w="1397"/>
        <w:gridCol w:w="87"/>
        <w:gridCol w:w="1870"/>
        <w:gridCol w:w="1965"/>
      </w:tblGrid>
      <w:tr w:rsidR="00FB6F75" w:rsidTr="00FB6F75">
        <w:tc>
          <w:tcPr>
            <w:tcW w:w="1555" w:type="dxa"/>
            <w:vAlign w:val="center"/>
          </w:tcPr>
          <w:p w:rsidR="00FB6F75" w:rsidRDefault="00FB6F75" w:rsidP="00FB6F75">
            <w:pPr>
              <w:ind w:right="240"/>
              <w:jc w:val="center"/>
            </w:pPr>
            <w:r>
              <w:rPr>
                <w:rFonts w:hint="eastAsia"/>
              </w:rPr>
              <w:t>調</w:t>
            </w:r>
            <w:r>
              <w:t>案事由</w:t>
            </w:r>
          </w:p>
        </w:tc>
        <w:tc>
          <w:tcPr>
            <w:tcW w:w="6741" w:type="dxa"/>
            <w:gridSpan w:val="6"/>
          </w:tcPr>
          <w:p w:rsidR="00FB6F75" w:rsidRDefault="00FB6F75" w:rsidP="00F369C0">
            <w:pPr>
              <w:ind w:right="240"/>
            </w:pPr>
          </w:p>
          <w:p w:rsidR="00FB6F75" w:rsidRDefault="00FB6F75" w:rsidP="00F369C0">
            <w:pPr>
              <w:ind w:right="240"/>
            </w:pPr>
          </w:p>
          <w:p w:rsidR="00FB6F75" w:rsidRDefault="00FB6F75" w:rsidP="00F369C0">
            <w:pPr>
              <w:ind w:right="240"/>
            </w:pPr>
          </w:p>
        </w:tc>
      </w:tr>
      <w:tr w:rsidR="00FB6F75" w:rsidTr="00FB6F75">
        <w:tc>
          <w:tcPr>
            <w:tcW w:w="1555" w:type="dxa"/>
            <w:vAlign w:val="center"/>
          </w:tcPr>
          <w:p w:rsidR="00FB6F75" w:rsidRDefault="00FB6F75" w:rsidP="00FB6F75">
            <w:pPr>
              <w:ind w:right="240"/>
              <w:jc w:val="center"/>
            </w:pPr>
            <w:r>
              <w:rPr>
                <w:rFonts w:hint="eastAsia"/>
              </w:rPr>
              <w:t>調</w:t>
            </w:r>
            <w:r>
              <w:t>案方式</w:t>
            </w:r>
          </w:p>
        </w:tc>
        <w:tc>
          <w:tcPr>
            <w:tcW w:w="6741" w:type="dxa"/>
            <w:gridSpan w:val="6"/>
          </w:tcPr>
          <w:p w:rsidR="009601FB" w:rsidRDefault="00FB6F75" w:rsidP="00F369C0">
            <w:pPr>
              <w:ind w:right="240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t xml:space="preserve">　　　】調閱</w:t>
            </w:r>
            <w:r w:rsidR="009601FB">
              <w:rPr>
                <w:rFonts w:hint="eastAsia"/>
              </w:rPr>
              <w:t>（不</w:t>
            </w:r>
            <w:r w:rsidR="009601FB">
              <w:t>得</w:t>
            </w:r>
            <w:r w:rsidR="009601FB">
              <w:rPr>
                <w:rFonts w:hint="eastAsia"/>
              </w:rPr>
              <w:t>攜</w:t>
            </w:r>
            <w:r w:rsidR="009601FB">
              <w:t>出會計管理人員指定之處所）</w:t>
            </w:r>
          </w:p>
          <w:p w:rsidR="00FB6F75" w:rsidRDefault="00FB6F75" w:rsidP="009601FB">
            <w:pPr>
              <w:ind w:right="240"/>
              <w:rPr>
                <w:rFonts w:hint="eastAsia"/>
              </w:rPr>
            </w:pPr>
            <w:r>
              <w:rPr>
                <w:rFonts w:hint="eastAsia"/>
              </w:rPr>
              <w:t xml:space="preserve">【　</w:t>
            </w:r>
            <w:r>
              <w:t xml:space="preserve">　　】</w:t>
            </w:r>
            <w:r>
              <w:rPr>
                <w:rFonts w:hint="eastAsia"/>
              </w:rPr>
              <w:t>影</w:t>
            </w:r>
            <w:r>
              <w:t>印</w:t>
            </w:r>
            <w:r w:rsidR="009601FB">
              <w:rPr>
                <w:rFonts w:hint="eastAsia"/>
              </w:rPr>
              <w:t>（不</w:t>
            </w:r>
            <w:r w:rsidR="009601FB">
              <w:t>得</w:t>
            </w:r>
            <w:bookmarkStart w:id="0" w:name="_GoBack"/>
            <w:bookmarkEnd w:id="0"/>
            <w:r w:rsidR="009601FB">
              <w:t>擅自複印、拍照及將資料外流）</w:t>
            </w:r>
          </w:p>
        </w:tc>
      </w:tr>
      <w:tr w:rsidR="00F369C0" w:rsidTr="00FB6F75">
        <w:tc>
          <w:tcPr>
            <w:tcW w:w="1555" w:type="dxa"/>
          </w:tcPr>
          <w:p w:rsidR="00F369C0" w:rsidRDefault="00FB6F75" w:rsidP="00FB6F75">
            <w:pPr>
              <w:ind w:right="240"/>
              <w:jc w:val="center"/>
            </w:pPr>
            <w:r>
              <w:rPr>
                <w:rFonts w:hint="eastAsia"/>
              </w:rPr>
              <w:t>會</w:t>
            </w:r>
            <w:r>
              <w:t>計年度</w:t>
            </w:r>
          </w:p>
        </w:tc>
        <w:tc>
          <w:tcPr>
            <w:tcW w:w="1422" w:type="dxa"/>
            <w:gridSpan w:val="2"/>
          </w:tcPr>
          <w:p w:rsidR="00F369C0" w:rsidRDefault="00FB6F75" w:rsidP="00FB6F75">
            <w:pPr>
              <w:ind w:right="240"/>
              <w:jc w:val="center"/>
            </w:pPr>
            <w:r>
              <w:rPr>
                <w:rFonts w:hint="eastAsia"/>
              </w:rPr>
              <w:t>傳</w:t>
            </w:r>
            <w:r>
              <w:t>票日期</w:t>
            </w:r>
          </w:p>
        </w:tc>
        <w:tc>
          <w:tcPr>
            <w:tcW w:w="1484" w:type="dxa"/>
            <w:gridSpan w:val="2"/>
          </w:tcPr>
          <w:p w:rsidR="00F369C0" w:rsidRDefault="00FB6F75" w:rsidP="00FB6F75">
            <w:pPr>
              <w:ind w:right="240"/>
              <w:jc w:val="center"/>
            </w:pPr>
            <w:r>
              <w:rPr>
                <w:rFonts w:hint="eastAsia"/>
              </w:rPr>
              <w:t>傳</w:t>
            </w:r>
            <w:r>
              <w:t>票號碼</w:t>
            </w:r>
          </w:p>
        </w:tc>
        <w:tc>
          <w:tcPr>
            <w:tcW w:w="3835" w:type="dxa"/>
            <w:gridSpan w:val="2"/>
          </w:tcPr>
          <w:p w:rsidR="00F369C0" w:rsidRPr="00F369C0" w:rsidRDefault="00FB6F75" w:rsidP="00FB6F75">
            <w:pPr>
              <w:ind w:right="240"/>
              <w:jc w:val="center"/>
            </w:pPr>
            <w:r>
              <w:rPr>
                <w:rFonts w:hint="eastAsia"/>
              </w:rPr>
              <w:t>傳</w:t>
            </w:r>
            <w:r>
              <w:t>票</w:t>
            </w:r>
            <w:r>
              <w:rPr>
                <w:rFonts w:hint="eastAsia"/>
              </w:rPr>
              <w:t>內</w:t>
            </w:r>
            <w:r>
              <w:t>容</w:t>
            </w:r>
            <w:r>
              <w:rPr>
                <w:rFonts w:hint="eastAsia"/>
              </w:rPr>
              <w:t>（請</w:t>
            </w:r>
            <w:r>
              <w:t>購</w:t>
            </w:r>
            <w:r>
              <w:rPr>
                <w:rFonts w:hint="eastAsia"/>
              </w:rPr>
              <w:t>案</w:t>
            </w:r>
            <w:r>
              <w:t>號／</w:t>
            </w:r>
            <w:r>
              <w:rPr>
                <w:rFonts w:hint="eastAsia"/>
              </w:rPr>
              <w:t>摘</w:t>
            </w:r>
            <w:r>
              <w:t>要）</w:t>
            </w: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P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P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P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rPr>
          <w:trHeight w:val="567"/>
        </w:trPr>
        <w:tc>
          <w:tcPr>
            <w:tcW w:w="1555" w:type="dxa"/>
          </w:tcPr>
          <w:p w:rsidR="00F369C0" w:rsidRDefault="00F369C0" w:rsidP="00F369C0">
            <w:pPr>
              <w:ind w:right="240"/>
            </w:pPr>
          </w:p>
        </w:tc>
        <w:tc>
          <w:tcPr>
            <w:tcW w:w="1422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1484" w:type="dxa"/>
            <w:gridSpan w:val="2"/>
          </w:tcPr>
          <w:p w:rsidR="00F369C0" w:rsidRDefault="00F369C0" w:rsidP="00F369C0">
            <w:pPr>
              <w:ind w:right="240"/>
            </w:pPr>
          </w:p>
        </w:tc>
        <w:tc>
          <w:tcPr>
            <w:tcW w:w="3835" w:type="dxa"/>
            <w:gridSpan w:val="2"/>
          </w:tcPr>
          <w:p w:rsidR="00F369C0" w:rsidRDefault="00F369C0" w:rsidP="00F369C0">
            <w:pPr>
              <w:ind w:right="240"/>
            </w:pPr>
          </w:p>
        </w:tc>
      </w:tr>
      <w:tr w:rsidR="00F369C0" w:rsidTr="00FB6F75">
        <w:tc>
          <w:tcPr>
            <w:tcW w:w="2248" w:type="dxa"/>
            <w:gridSpan w:val="2"/>
          </w:tcPr>
          <w:p w:rsidR="00F369C0" w:rsidRDefault="00F369C0" w:rsidP="00FB6F75">
            <w:pPr>
              <w:jc w:val="center"/>
            </w:pPr>
            <w:r>
              <w:rPr>
                <w:rFonts w:hint="eastAsia"/>
              </w:rPr>
              <w:t>申</w:t>
            </w:r>
            <w:r>
              <w:t>請人</w:t>
            </w:r>
          </w:p>
        </w:tc>
        <w:tc>
          <w:tcPr>
            <w:tcW w:w="2126" w:type="dxa"/>
            <w:gridSpan w:val="2"/>
          </w:tcPr>
          <w:p w:rsidR="00F369C0" w:rsidRDefault="00F369C0" w:rsidP="00FB6F75">
            <w:pPr>
              <w:jc w:val="center"/>
            </w:pPr>
            <w:r>
              <w:rPr>
                <w:rFonts w:hint="eastAsia"/>
              </w:rPr>
              <w:t>單</w:t>
            </w:r>
            <w:r>
              <w:t>位主管</w:t>
            </w:r>
          </w:p>
        </w:tc>
        <w:tc>
          <w:tcPr>
            <w:tcW w:w="1957" w:type="dxa"/>
            <w:gridSpan w:val="2"/>
          </w:tcPr>
          <w:p w:rsidR="00F369C0" w:rsidRDefault="00F369C0" w:rsidP="00FB6F75">
            <w:pPr>
              <w:jc w:val="center"/>
            </w:pPr>
            <w:r>
              <w:rPr>
                <w:rFonts w:hint="eastAsia"/>
              </w:rPr>
              <w:t>會</w:t>
            </w:r>
            <w:r>
              <w:t>計室</w:t>
            </w:r>
          </w:p>
        </w:tc>
        <w:tc>
          <w:tcPr>
            <w:tcW w:w="1965" w:type="dxa"/>
          </w:tcPr>
          <w:p w:rsidR="00F369C0" w:rsidRDefault="00F369C0" w:rsidP="00FB6F75">
            <w:pPr>
              <w:jc w:val="center"/>
            </w:pPr>
            <w:r>
              <w:rPr>
                <w:rFonts w:hint="eastAsia"/>
              </w:rPr>
              <w:t>機</w:t>
            </w:r>
            <w:r>
              <w:t>關長官</w:t>
            </w:r>
          </w:p>
        </w:tc>
      </w:tr>
      <w:tr w:rsidR="00F369C0" w:rsidTr="00FB6F75">
        <w:trPr>
          <w:trHeight w:val="1549"/>
        </w:trPr>
        <w:tc>
          <w:tcPr>
            <w:tcW w:w="2248" w:type="dxa"/>
            <w:gridSpan w:val="2"/>
          </w:tcPr>
          <w:p w:rsidR="00F369C0" w:rsidRDefault="00F369C0" w:rsidP="00F369C0"/>
        </w:tc>
        <w:tc>
          <w:tcPr>
            <w:tcW w:w="2126" w:type="dxa"/>
            <w:gridSpan w:val="2"/>
          </w:tcPr>
          <w:p w:rsidR="00F369C0" w:rsidRDefault="00F369C0" w:rsidP="00F369C0"/>
        </w:tc>
        <w:tc>
          <w:tcPr>
            <w:tcW w:w="1957" w:type="dxa"/>
            <w:gridSpan w:val="2"/>
          </w:tcPr>
          <w:p w:rsidR="00F369C0" w:rsidRDefault="00F369C0" w:rsidP="00F369C0"/>
        </w:tc>
        <w:tc>
          <w:tcPr>
            <w:tcW w:w="1965" w:type="dxa"/>
          </w:tcPr>
          <w:p w:rsidR="00F369C0" w:rsidRDefault="00F369C0" w:rsidP="00F369C0"/>
        </w:tc>
      </w:tr>
    </w:tbl>
    <w:p w:rsidR="00F369C0" w:rsidRPr="00FB6F75" w:rsidRDefault="00F369C0" w:rsidP="00F369C0">
      <w:pPr>
        <w:rPr>
          <w:sz w:val="22"/>
        </w:rPr>
      </w:pPr>
      <w:r w:rsidRPr="00FB6F75">
        <w:rPr>
          <w:rFonts w:hint="eastAsia"/>
          <w:sz w:val="22"/>
        </w:rPr>
        <w:t>注</w:t>
      </w:r>
      <w:r w:rsidRPr="00FB6F75">
        <w:rPr>
          <w:sz w:val="22"/>
        </w:rPr>
        <w:t>意事項</w:t>
      </w:r>
      <w:r w:rsidRPr="00FB6F75">
        <w:rPr>
          <w:rFonts w:hint="eastAsia"/>
          <w:sz w:val="22"/>
        </w:rPr>
        <w:t>：</w:t>
      </w:r>
    </w:p>
    <w:p w:rsidR="009601FB" w:rsidRDefault="009601FB" w:rsidP="00F369C0">
      <w:pPr>
        <w:pStyle w:val="a4"/>
        <w:numPr>
          <w:ilvl w:val="0"/>
          <w:numId w:val="1"/>
        </w:numPr>
        <w:ind w:leftChars="0" w:left="378" w:hanging="364"/>
        <w:rPr>
          <w:sz w:val="22"/>
        </w:rPr>
      </w:pPr>
      <w:r>
        <w:rPr>
          <w:rFonts w:hint="eastAsia"/>
          <w:sz w:val="22"/>
        </w:rPr>
        <w:t>本</w:t>
      </w:r>
      <w:r>
        <w:rPr>
          <w:sz w:val="22"/>
        </w:rPr>
        <w:t>調案單</w:t>
      </w:r>
      <w:r>
        <w:rPr>
          <w:rFonts w:hint="eastAsia"/>
          <w:sz w:val="22"/>
        </w:rPr>
        <w:t>以</w:t>
      </w:r>
      <w:r>
        <w:rPr>
          <w:sz w:val="22"/>
        </w:rPr>
        <w:t>一案一單為原則，並以與承辦業</w:t>
      </w:r>
      <w:r>
        <w:rPr>
          <w:rFonts w:hint="eastAsia"/>
          <w:sz w:val="22"/>
        </w:rPr>
        <w:t>務</w:t>
      </w:r>
      <w:r>
        <w:rPr>
          <w:sz w:val="22"/>
        </w:rPr>
        <w:t>有關者為限。</w:t>
      </w:r>
    </w:p>
    <w:p w:rsidR="00F369C0" w:rsidRPr="00FB6F75" w:rsidRDefault="00F369C0" w:rsidP="00F369C0">
      <w:pPr>
        <w:pStyle w:val="a4"/>
        <w:numPr>
          <w:ilvl w:val="0"/>
          <w:numId w:val="1"/>
        </w:numPr>
        <w:ind w:leftChars="0" w:left="378" w:hanging="364"/>
        <w:rPr>
          <w:sz w:val="22"/>
        </w:rPr>
      </w:pPr>
      <w:r w:rsidRPr="00FB6F75">
        <w:rPr>
          <w:rFonts w:hint="eastAsia"/>
          <w:sz w:val="22"/>
        </w:rPr>
        <w:t>會</w:t>
      </w:r>
      <w:r w:rsidRPr="00FB6F75">
        <w:rPr>
          <w:sz w:val="22"/>
        </w:rPr>
        <w:t>計憑證之調閱限於會計室辦公場所內閱覽，並應保持憑證資料之完整，且不得</w:t>
      </w:r>
      <w:r w:rsidRPr="00FB6F75">
        <w:rPr>
          <w:rFonts w:hint="eastAsia"/>
          <w:sz w:val="22"/>
        </w:rPr>
        <w:t>擅</w:t>
      </w:r>
      <w:r w:rsidRPr="00FB6F75">
        <w:rPr>
          <w:sz w:val="22"/>
        </w:rPr>
        <w:t>自攜出、塗改、拍攝</w:t>
      </w:r>
      <w:r w:rsidRPr="00FB6F75">
        <w:rPr>
          <w:rFonts w:hint="eastAsia"/>
          <w:sz w:val="22"/>
        </w:rPr>
        <w:t>等</w:t>
      </w:r>
      <w:r w:rsidRPr="00FB6F75">
        <w:rPr>
          <w:sz w:val="22"/>
        </w:rPr>
        <w:t>行為</w:t>
      </w:r>
      <w:r w:rsidR="00FB6F75" w:rsidRPr="00FB6F75">
        <w:rPr>
          <w:rFonts w:hint="eastAsia"/>
          <w:sz w:val="22"/>
        </w:rPr>
        <w:t>，違</w:t>
      </w:r>
      <w:r w:rsidR="00FB6F75" w:rsidRPr="00FB6F75">
        <w:rPr>
          <w:sz w:val="22"/>
        </w:rPr>
        <w:t>者視情節輕重，陳報機關</w:t>
      </w:r>
      <w:r w:rsidR="00FB6F75" w:rsidRPr="00FB6F75">
        <w:rPr>
          <w:rFonts w:hint="eastAsia"/>
          <w:sz w:val="22"/>
        </w:rPr>
        <w:t>首</w:t>
      </w:r>
      <w:r w:rsidR="00FB6F75" w:rsidRPr="00FB6F75">
        <w:rPr>
          <w:sz w:val="22"/>
        </w:rPr>
        <w:t>長議</w:t>
      </w:r>
      <w:r w:rsidR="00FB6F75" w:rsidRPr="00FB6F75">
        <w:rPr>
          <w:rFonts w:hint="eastAsia"/>
          <w:sz w:val="22"/>
        </w:rPr>
        <w:t>處</w:t>
      </w:r>
      <w:r w:rsidR="00FB6F75" w:rsidRPr="00FB6F75">
        <w:rPr>
          <w:sz w:val="22"/>
        </w:rPr>
        <w:t>。</w:t>
      </w:r>
    </w:p>
    <w:p w:rsidR="00F369C0" w:rsidRPr="00F369C0" w:rsidRDefault="00F369C0" w:rsidP="00FB6F75">
      <w:pPr>
        <w:pStyle w:val="a4"/>
        <w:numPr>
          <w:ilvl w:val="0"/>
          <w:numId w:val="1"/>
        </w:numPr>
        <w:ind w:leftChars="0" w:left="378" w:hanging="364"/>
      </w:pPr>
      <w:r w:rsidRPr="00FB6F75">
        <w:rPr>
          <w:rFonts w:hint="eastAsia"/>
          <w:sz w:val="22"/>
        </w:rPr>
        <w:t>本</w:t>
      </w:r>
      <w:r w:rsidRPr="00FB6F75">
        <w:rPr>
          <w:sz w:val="22"/>
        </w:rPr>
        <w:t>單由會計室留存。</w:t>
      </w:r>
    </w:p>
    <w:sectPr w:rsidR="00F369C0" w:rsidRPr="00F369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92" w:rsidRDefault="00ED2692" w:rsidP="009601FB">
      <w:r>
        <w:separator/>
      </w:r>
    </w:p>
  </w:endnote>
  <w:endnote w:type="continuationSeparator" w:id="0">
    <w:p w:rsidR="00ED2692" w:rsidRDefault="00ED2692" w:rsidP="0096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92" w:rsidRDefault="00ED2692" w:rsidP="009601FB">
      <w:r>
        <w:separator/>
      </w:r>
    </w:p>
  </w:footnote>
  <w:footnote w:type="continuationSeparator" w:id="0">
    <w:p w:rsidR="00ED2692" w:rsidRDefault="00ED2692" w:rsidP="0096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5B99"/>
    <w:multiLevelType w:val="hybridMultilevel"/>
    <w:tmpl w:val="7EDE8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0"/>
    <w:rsid w:val="0021516B"/>
    <w:rsid w:val="003C4010"/>
    <w:rsid w:val="009601FB"/>
    <w:rsid w:val="00A52CDB"/>
    <w:rsid w:val="00DD5B39"/>
    <w:rsid w:val="00ED2692"/>
    <w:rsid w:val="00F369C0"/>
    <w:rsid w:val="00F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AAA48-B99E-4D9E-8DC1-40400949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9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6F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0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01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0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0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2018-05-09T06:29:00Z</cp:lastPrinted>
  <dcterms:created xsi:type="dcterms:W3CDTF">2018-05-09T06:12:00Z</dcterms:created>
  <dcterms:modified xsi:type="dcterms:W3CDTF">2018-05-09T06:56:00Z</dcterms:modified>
</cp:coreProperties>
</file>