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2C4" w:rsidRDefault="00E00FF7" w:rsidP="004F304D">
      <w:pPr>
        <w:snapToGrid w:val="0"/>
        <w:spacing w:line="240" w:lineRule="atLeast"/>
        <w:jc w:val="center"/>
        <w:rPr>
          <w:rFonts w:ascii="華康中黑體" w:eastAsia="華康中黑體"/>
          <w:sz w:val="36"/>
          <w:szCs w:val="36"/>
        </w:rPr>
      </w:pPr>
      <w:bookmarkStart w:id="0" w:name="_GoBack"/>
      <w:r w:rsidRPr="00E00FF7">
        <w:rPr>
          <w:rFonts w:ascii="華康中黑體" w:eastAsia="華康中黑體" w:hint="eastAsia"/>
          <w:sz w:val="36"/>
          <w:szCs w:val="36"/>
        </w:rPr>
        <w:t>1</w:t>
      </w:r>
      <w:r w:rsidR="00004AF5">
        <w:rPr>
          <w:rFonts w:ascii="華康中黑體" w:eastAsia="華康中黑體" w:hint="eastAsia"/>
          <w:sz w:val="36"/>
          <w:szCs w:val="36"/>
        </w:rPr>
        <w:t>10</w:t>
      </w:r>
      <w:r w:rsidRPr="00E00FF7">
        <w:rPr>
          <w:rFonts w:ascii="華康中黑體" w:eastAsia="華康中黑體" w:hint="eastAsia"/>
          <w:sz w:val="36"/>
          <w:szCs w:val="36"/>
        </w:rPr>
        <w:t>學年度  教職員工CRC教育訓練題目</w:t>
      </w:r>
    </w:p>
    <w:p w:rsidR="00D43449" w:rsidRPr="007E49C5" w:rsidRDefault="00D43449" w:rsidP="004F304D">
      <w:pPr>
        <w:snapToGrid w:val="0"/>
        <w:spacing w:line="240" w:lineRule="atLeast"/>
        <w:jc w:val="center"/>
        <w:rPr>
          <w:rFonts w:ascii="華康中黑體" w:eastAsia="華康中黑體"/>
          <w:color w:val="FF0000"/>
          <w:sz w:val="32"/>
          <w:szCs w:val="32"/>
        </w:rPr>
      </w:pPr>
      <w:r w:rsidRPr="00D43449">
        <w:rPr>
          <w:rFonts w:ascii="華康中黑體" w:eastAsia="華康中黑體" w:hint="eastAsia"/>
          <w:sz w:val="32"/>
          <w:szCs w:val="32"/>
        </w:rPr>
        <w:t>※影片</w:t>
      </w:r>
      <w:r w:rsidR="00E8153C">
        <w:rPr>
          <w:rFonts w:ascii="華康中黑體" w:eastAsia="華康中黑體" w:hint="eastAsia"/>
          <w:sz w:val="32"/>
          <w:szCs w:val="32"/>
        </w:rPr>
        <w:t>內容</w:t>
      </w:r>
      <w:r w:rsidRPr="00D43449">
        <w:rPr>
          <w:rFonts w:ascii="華康中黑體" w:eastAsia="華康中黑體" w:hint="eastAsia"/>
          <w:sz w:val="32"/>
          <w:szCs w:val="32"/>
        </w:rPr>
        <w:t>：第</w:t>
      </w:r>
      <w:r w:rsidR="00004AF5">
        <w:rPr>
          <w:rFonts w:ascii="華康中黑體" w:eastAsia="華康中黑體" w:hint="eastAsia"/>
          <w:sz w:val="32"/>
          <w:szCs w:val="32"/>
        </w:rPr>
        <w:t>三</w:t>
      </w:r>
      <w:r w:rsidRPr="00D43449">
        <w:rPr>
          <w:rFonts w:ascii="華康中黑體" w:eastAsia="華康中黑體" w:hint="eastAsia"/>
          <w:sz w:val="32"/>
          <w:szCs w:val="32"/>
        </w:rPr>
        <w:t>講 兒童權利公約</w:t>
      </w:r>
      <w:r w:rsidR="00414D76">
        <w:rPr>
          <w:rFonts w:ascii="華康中黑體" w:eastAsia="華康中黑體" w:hint="eastAsia"/>
          <w:sz w:val="32"/>
          <w:szCs w:val="32"/>
        </w:rPr>
        <w:t xml:space="preserve"> </w:t>
      </w:r>
      <w:r w:rsidR="000117C9">
        <w:rPr>
          <w:rFonts w:ascii="華康中黑體" w:eastAsia="華康中黑體" w:hint="eastAsia"/>
          <w:sz w:val="32"/>
          <w:szCs w:val="32"/>
        </w:rPr>
        <w:t>各項權利分析(</w:t>
      </w:r>
      <w:r w:rsidR="00004AF5">
        <w:rPr>
          <w:rFonts w:ascii="華康中黑體" w:eastAsia="華康中黑體" w:hint="eastAsia"/>
          <w:sz w:val="32"/>
          <w:szCs w:val="32"/>
        </w:rPr>
        <w:t>二</w:t>
      </w:r>
      <w:r w:rsidR="000117C9">
        <w:rPr>
          <w:rFonts w:ascii="華康中黑體" w:eastAsia="華康中黑體" w:hint="eastAsia"/>
          <w:sz w:val="32"/>
          <w:szCs w:val="32"/>
        </w:rPr>
        <w:t>)</w:t>
      </w:r>
      <w:bookmarkEnd w:id="0"/>
    </w:p>
    <w:p w:rsidR="00E00FF7" w:rsidRPr="00D8319E" w:rsidRDefault="00B10EEA" w:rsidP="00D43449">
      <w:pPr>
        <w:snapToGrid w:val="0"/>
        <w:spacing w:line="240" w:lineRule="atLeast"/>
        <w:rPr>
          <w:rFonts w:ascii="華康中黑體" w:eastAsia="華康中黑體"/>
          <w:sz w:val="32"/>
          <w:szCs w:val="32"/>
        </w:rPr>
      </w:pPr>
      <w:r w:rsidRPr="00D8319E">
        <w:rPr>
          <w:rFonts w:ascii="華康中黑體" w:eastAsia="華康中黑體" w:hint="eastAsia"/>
          <w:sz w:val="32"/>
          <w:szCs w:val="32"/>
        </w:rPr>
        <w:t>一、是非題：</w:t>
      </w:r>
    </w:p>
    <w:p w:rsidR="00004AF5" w:rsidRDefault="00946D8B" w:rsidP="00004AF5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 w:rsidRPr="00802CBB">
        <w:rPr>
          <w:rFonts w:ascii="微軟正黑體" w:eastAsia="微軟正黑體" w:hAnsi="微軟正黑體" w:hint="eastAsia"/>
          <w:szCs w:val="24"/>
        </w:rPr>
        <w:t>（　　）</w:t>
      </w:r>
      <w:r w:rsidRPr="00802CBB">
        <w:rPr>
          <w:rFonts w:ascii="微軟正黑體" w:eastAsia="微軟正黑體" w:hAnsi="微軟正黑體"/>
          <w:szCs w:val="24"/>
        </w:rPr>
        <w:t>1</w:t>
      </w:r>
      <w:r w:rsidRPr="00802CBB">
        <w:rPr>
          <w:rFonts w:ascii="微軟正黑體" w:eastAsia="微軟正黑體" w:hAnsi="微軟正黑體" w:hint="eastAsia"/>
          <w:szCs w:val="24"/>
        </w:rPr>
        <w:t>、</w:t>
      </w:r>
      <w:r w:rsidR="00004AF5" w:rsidRPr="00802CBB">
        <w:rPr>
          <w:rFonts w:ascii="微軟正黑體" w:eastAsia="微軟正黑體" w:hAnsi="微軟正黑體" w:hint="eastAsia"/>
          <w:szCs w:val="24"/>
        </w:rPr>
        <w:t>因身心障礙學生需要特殊照顧，學校尚未設置身心障礙學生的適當設施，對於經直轄</w:t>
      </w:r>
    </w:p>
    <w:p w:rsidR="00004AF5" w:rsidRDefault="00004AF5" w:rsidP="00004AF5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</w:t>
      </w:r>
      <w:r w:rsidRPr="00802CBB">
        <w:rPr>
          <w:rFonts w:ascii="微軟正黑體" w:eastAsia="微軟正黑體" w:hAnsi="微軟正黑體" w:hint="eastAsia"/>
          <w:szCs w:val="24"/>
        </w:rPr>
        <w:t>市、縣</w:t>
      </w:r>
      <w:r w:rsidRPr="00802CBB">
        <w:rPr>
          <w:rFonts w:ascii="微軟正黑體" w:eastAsia="微軟正黑體" w:hAnsi="微軟正黑體"/>
          <w:szCs w:val="24"/>
        </w:rPr>
        <w:t>(</w:t>
      </w:r>
      <w:r w:rsidRPr="00802CBB">
        <w:rPr>
          <w:rFonts w:ascii="微軟正黑體" w:eastAsia="微軟正黑體" w:hAnsi="微軟正黑體" w:hint="eastAsia"/>
          <w:szCs w:val="24"/>
        </w:rPr>
        <w:t>市</w:t>
      </w:r>
      <w:r w:rsidRPr="00802CBB">
        <w:rPr>
          <w:rFonts w:ascii="微軟正黑體" w:eastAsia="微軟正黑體" w:hAnsi="微軟正黑體"/>
          <w:szCs w:val="24"/>
        </w:rPr>
        <w:t>)</w:t>
      </w:r>
      <w:r w:rsidRPr="00802CBB">
        <w:rPr>
          <w:rFonts w:ascii="微軟正黑體" w:eastAsia="微軟正黑體" w:hAnsi="微軟正黑體" w:hint="eastAsia"/>
          <w:szCs w:val="24"/>
        </w:rPr>
        <w:t>政府鑑定安置入學或依各級學校入學方式入學之身心障礙者，應建議轉學至</w:t>
      </w:r>
    </w:p>
    <w:p w:rsidR="00946D8B" w:rsidRPr="00802CBB" w:rsidRDefault="00004AF5" w:rsidP="00004AF5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</w:t>
      </w:r>
      <w:r w:rsidRPr="00802CBB">
        <w:rPr>
          <w:rFonts w:ascii="微軟正黑體" w:eastAsia="微軟正黑體" w:hAnsi="微軟正黑體" w:hint="eastAsia"/>
          <w:szCs w:val="24"/>
        </w:rPr>
        <w:t>有身心障礙適當設施的學校。</w:t>
      </w:r>
    </w:p>
    <w:p w:rsidR="00004AF5" w:rsidRDefault="00946D8B" w:rsidP="00004AF5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 w:rsidRPr="00802CBB">
        <w:rPr>
          <w:rFonts w:ascii="微軟正黑體" w:eastAsia="微軟正黑體" w:hAnsi="微軟正黑體" w:hint="eastAsia"/>
          <w:szCs w:val="24"/>
        </w:rPr>
        <w:t>（　　）</w:t>
      </w:r>
      <w:r>
        <w:rPr>
          <w:rFonts w:ascii="微軟正黑體" w:eastAsia="微軟正黑體" w:hAnsi="微軟正黑體" w:hint="eastAsia"/>
          <w:szCs w:val="24"/>
        </w:rPr>
        <w:t>2</w:t>
      </w:r>
      <w:r w:rsidRPr="00802CBB">
        <w:rPr>
          <w:rFonts w:ascii="微軟正黑體" w:eastAsia="微軟正黑體" w:hAnsi="微軟正黑體" w:hint="eastAsia"/>
          <w:szCs w:val="24"/>
        </w:rPr>
        <w:t>、</w:t>
      </w:r>
      <w:r w:rsidR="00004AF5" w:rsidRPr="00802CBB">
        <w:rPr>
          <w:rFonts w:ascii="微軟正黑體" w:eastAsia="微軟正黑體" w:hAnsi="微軟正黑體" w:hint="eastAsia"/>
          <w:szCs w:val="24"/>
        </w:rPr>
        <w:t>學校應就其校規進行完整之檢視，以確保法規範的層面不會對兒童造成歧視。除保障兒</w:t>
      </w:r>
    </w:p>
    <w:p w:rsidR="00004AF5" w:rsidRDefault="00004AF5" w:rsidP="00004AF5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</w:t>
      </w:r>
      <w:r w:rsidRPr="00802CBB">
        <w:rPr>
          <w:rFonts w:ascii="微軟正黑體" w:eastAsia="微軟正黑體" w:hAnsi="微軟正黑體" w:hint="eastAsia"/>
          <w:szCs w:val="24"/>
        </w:rPr>
        <w:t>童之專法應就禁止歧視有所規定外，確保教育領域之法律規範確實反映公約之精神及標</w:t>
      </w:r>
    </w:p>
    <w:p w:rsidR="00946D8B" w:rsidRPr="00802CBB" w:rsidRDefault="00004AF5" w:rsidP="00004AF5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</w:t>
      </w:r>
      <w:r w:rsidRPr="00802CBB">
        <w:rPr>
          <w:rFonts w:ascii="微軟正黑體" w:eastAsia="微軟正黑體" w:hAnsi="微軟正黑體" w:hint="eastAsia"/>
          <w:szCs w:val="24"/>
        </w:rPr>
        <w:t>準。</w:t>
      </w:r>
    </w:p>
    <w:p w:rsidR="00946D8B" w:rsidRPr="00802CBB" w:rsidRDefault="00946D8B" w:rsidP="00004AF5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 w:rsidRPr="00802CBB">
        <w:rPr>
          <w:rFonts w:ascii="微軟正黑體" w:eastAsia="微軟正黑體" w:hAnsi="微軟正黑體" w:hint="eastAsia"/>
          <w:szCs w:val="24"/>
        </w:rPr>
        <w:t>（　　）</w:t>
      </w:r>
      <w:r>
        <w:rPr>
          <w:rFonts w:ascii="微軟正黑體" w:eastAsia="微軟正黑體" w:hAnsi="微軟正黑體" w:hint="eastAsia"/>
          <w:szCs w:val="24"/>
        </w:rPr>
        <w:t>3</w:t>
      </w:r>
      <w:r w:rsidRPr="00802CBB">
        <w:rPr>
          <w:rFonts w:ascii="微軟正黑體" w:eastAsia="微軟正黑體" w:hAnsi="微軟正黑體" w:hint="eastAsia"/>
          <w:szCs w:val="24"/>
        </w:rPr>
        <w:t>、</w:t>
      </w:r>
      <w:r w:rsidR="00004AF5" w:rsidRPr="00802CBB">
        <w:rPr>
          <w:rFonts w:ascii="微軟正黑體" w:eastAsia="微軟正黑體" w:hAnsi="微軟正黑體" w:hint="eastAsia"/>
          <w:szCs w:val="24"/>
        </w:rPr>
        <w:t>兒童權利公約涵蓋所有相關的人權範圍，是一種具法律約束力的國際公約。</w:t>
      </w:r>
    </w:p>
    <w:p w:rsidR="00004AF5" w:rsidRDefault="00946D8B" w:rsidP="00946D8B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 w:rsidRPr="00802CBB">
        <w:rPr>
          <w:rFonts w:ascii="微軟正黑體" w:eastAsia="微軟正黑體" w:hAnsi="微軟正黑體" w:hint="eastAsia"/>
          <w:szCs w:val="24"/>
        </w:rPr>
        <w:t>（　　）</w:t>
      </w:r>
      <w:r>
        <w:rPr>
          <w:rFonts w:ascii="微軟正黑體" w:eastAsia="微軟正黑體" w:hAnsi="微軟正黑體" w:hint="eastAsia"/>
          <w:szCs w:val="24"/>
        </w:rPr>
        <w:t>4</w:t>
      </w:r>
      <w:r w:rsidRPr="00802CBB">
        <w:rPr>
          <w:rFonts w:ascii="微軟正黑體" w:eastAsia="微軟正黑體" w:hAnsi="微軟正黑體" w:hint="eastAsia"/>
          <w:szCs w:val="24"/>
        </w:rPr>
        <w:t>、</w:t>
      </w:r>
      <w:r w:rsidR="00004AF5" w:rsidRPr="00802CBB">
        <w:rPr>
          <w:rFonts w:ascii="微軟正黑體" w:eastAsia="微軟正黑體" w:hAnsi="微軟正黑體" w:hint="eastAsia"/>
          <w:szCs w:val="24"/>
        </w:rPr>
        <w:t>禁止歧視原則具有消極的防禦及積極的作為兩個面向。國家應針對弱勢兒童提供特別協</w:t>
      </w:r>
    </w:p>
    <w:p w:rsidR="00946D8B" w:rsidRPr="00802CBB" w:rsidRDefault="00004AF5" w:rsidP="00946D8B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</w:t>
      </w:r>
      <w:r w:rsidRPr="00802CBB">
        <w:rPr>
          <w:rFonts w:ascii="微軟正黑體" w:eastAsia="微軟正黑體" w:hAnsi="微軟正黑體" w:hint="eastAsia"/>
          <w:szCs w:val="24"/>
        </w:rPr>
        <w:t>助，並透過積極手段協助該等兒童脫離其弱勢處境。</w:t>
      </w:r>
    </w:p>
    <w:p w:rsidR="00004AF5" w:rsidRDefault="00946D8B" w:rsidP="00004AF5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 w:rsidRPr="00802CBB">
        <w:rPr>
          <w:rFonts w:ascii="微軟正黑體" w:eastAsia="微軟正黑體" w:hAnsi="微軟正黑體" w:hint="eastAsia"/>
          <w:szCs w:val="24"/>
        </w:rPr>
        <w:t>（　　）</w:t>
      </w:r>
      <w:r>
        <w:rPr>
          <w:rFonts w:ascii="微軟正黑體" w:eastAsia="微軟正黑體" w:hAnsi="微軟正黑體" w:hint="eastAsia"/>
          <w:szCs w:val="24"/>
        </w:rPr>
        <w:t>5</w:t>
      </w:r>
      <w:r w:rsidRPr="00802CBB">
        <w:rPr>
          <w:rFonts w:ascii="微軟正黑體" w:eastAsia="微軟正黑體" w:hAnsi="微軟正黑體" w:hint="eastAsia"/>
          <w:szCs w:val="24"/>
        </w:rPr>
        <w:t>、</w:t>
      </w:r>
      <w:r w:rsidR="00004AF5" w:rsidRPr="00802CBB">
        <w:rPr>
          <w:rFonts w:ascii="微軟正黑體" w:eastAsia="微軟正黑體" w:hAnsi="微軟正黑體" w:hint="eastAsia"/>
          <w:szCs w:val="24"/>
        </w:rPr>
        <w:t>各級教育主管機關及學校所有關係兒童之事務，均應以兒童最佳利益為唯一之優先考</w:t>
      </w:r>
    </w:p>
    <w:p w:rsidR="00B10EEA" w:rsidRDefault="00004AF5" w:rsidP="00004AF5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</w:t>
      </w:r>
      <w:r w:rsidRPr="00802CBB">
        <w:rPr>
          <w:rFonts w:ascii="微軟正黑體" w:eastAsia="微軟正黑體" w:hAnsi="微軟正黑體" w:hint="eastAsia"/>
          <w:szCs w:val="24"/>
        </w:rPr>
        <w:t>量。</w:t>
      </w:r>
    </w:p>
    <w:p w:rsidR="00D8319E" w:rsidRPr="00D8319E" w:rsidRDefault="00D8319E" w:rsidP="00D43449">
      <w:pPr>
        <w:snapToGrid w:val="0"/>
        <w:spacing w:line="240" w:lineRule="atLeast"/>
        <w:rPr>
          <w:rFonts w:ascii="華康中黑體" w:eastAsia="華康中黑體"/>
          <w:sz w:val="32"/>
          <w:szCs w:val="32"/>
        </w:rPr>
      </w:pPr>
      <w:r>
        <w:rPr>
          <w:rFonts w:ascii="華康中黑體" w:eastAsia="華康中黑體" w:hint="eastAsia"/>
          <w:sz w:val="32"/>
          <w:szCs w:val="32"/>
        </w:rPr>
        <w:t>二</w:t>
      </w:r>
      <w:r w:rsidRPr="00D8319E">
        <w:rPr>
          <w:rFonts w:ascii="華康中黑體" w:eastAsia="華康中黑體" w:hint="eastAsia"/>
          <w:sz w:val="32"/>
          <w:szCs w:val="32"/>
        </w:rPr>
        <w:t>、</w:t>
      </w:r>
      <w:r>
        <w:rPr>
          <w:rFonts w:ascii="華康中黑體" w:eastAsia="華康中黑體" w:hint="eastAsia"/>
          <w:sz w:val="32"/>
          <w:szCs w:val="32"/>
        </w:rPr>
        <w:t>選擇</w:t>
      </w:r>
      <w:r w:rsidRPr="00D8319E">
        <w:rPr>
          <w:rFonts w:ascii="華康中黑體" w:eastAsia="華康中黑體" w:hint="eastAsia"/>
          <w:sz w:val="32"/>
          <w:szCs w:val="32"/>
        </w:rPr>
        <w:t>題：</w:t>
      </w:r>
    </w:p>
    <w:p w:rsidR="00765736" w:rsidRPr="00802CBB" w:rsidRDefault="00F638A0" w:rsidP="00765736">
      <w:pPr>
        <w:spacing w:line="0" w:lineRule="atLeast"/>
        <w:rPr>
          <w:rFonts w:ascii="微軟正黑體" w:eastAsia="微軟正黑體" w:hAnsi="微軟正黑體"/>
          <w:szCs w:val="24"/>
        </w:rPr>
      </w:pPr>
      <w:r w:rsidRPr="00802CBB">
        <w:rPr>
          <w:rFonts w:ascii="微軟正黑體" w:eastAsia="微軟正黑體" w:hAnsi="微軟正黑體" w:hint="eastAsia"/>
        </w:rPr>
        <w:t>（</w:t>
      </w:r>
      <w:r w:rsidR="00686345">
        <w:rPr>
          <w:rFonts w:ascii="微軟正黑體" w:eastAsia="微軟正黑體" w:hAnsi="微軟正黑體" w:hint="eastAsia"/>
        </w:rPr>
        <w:t xml:space="preserve">    </w:t>
      </w:r>
      <w:r w:rsidR="00686345">
        <w:rPr>
          <w:rFonts w:ascii="微軟正黑體" w:eastAsia="微軟正黑體" w:hAnsi="微軟正黑體"/>
        </w:rPr>
        <w:t>）</w:t>
      </w:r>
      <w:r w:rsidR="00686345">
        <w:rPr>
          <w:rFonts w:ascii="微軟正黑體" w:eastAsia="微軟正黑體" w:hAnsi="微軟正黑體" w:hint="eastAsia"/>
        </w:rPr>
        <w:t>6</w:t>
      </w:r>
      <w:r w:rsidR="00686345" w:rsidRPr="00802CBB">
        <w:rPr>
          <w:rFonts w:ascii="微軟正黑體" w:eastAsia="微軟正黑體" w:hAnsi="微軟正黑體" w:hint="eastAsia"/>
        </w:rPr>
        <w:t>、</w:t>
      </w:r>
      <w:r w:rsidR="00765736" w:rsidRPr="00802CBB">
        <w:rPr>
          <w:rFonts w:ascii="微軟正黑體" w:eastAsia="微軟正黑體" w:hAnsi="微軟正黑體" w:hint="eastAsia"/>
          <w:szCs w:val="24"/>
        </w:rPr>
        <w:t>兒童最佳利益的判斷應特別注意哪一個程序保障？</w:t>
      </w:r>
    </w:p>
    <w:p w:rsidR="00765736" w:rsidRDefault="00765736" w:rsidP="00765736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（Ａ）成人的判定。</w:t>
      </w:r>
      <w:r>
        <w:rPr>
          <w:rFonts w:ascii="微軟正黑體" w:eastAsia="微軟正黑體" w:hAnsi="微軟正黑體" w:hint="eastAsia"/>
          <w:szCs w:val="28"/>
        </w:rPr>
        <w:t xml:space="preserve">  </w:t>
      </w:r>
      <w:r w:rsidRPr="00802CBB">
        <w:rPr>
          <w:rFonts w:ascii="微軟正黑體" w:eastAsia="微軟正黑體" w:hAnsi="微軟正黑體" w:hint="eastAsia"/>
          <w:szCs w:val="28"/>
        </w:rPr>
        <w:t>（Ｂ）社會價值的期許。</w:t>
      </w:r>
      <w:r>
        <w:rPr>
          <w:rFonts w:ascii="微軟正黑體" w:eastAsia="微軟正黑體" w:hAnsi="微軟正黑體" w:hint="eastAsia"/>
          <w:szCs w:val="28"/>
        </w:rPr>
        <w:t xml:space="preserve">  </w:t>
      </w:r>
      <w:r w:rsidRPr="00802CBB">
        <w:rPr>
          <w:rFonts w:ascii="微軟正黑體" w:eastAsia="微軟正黑體" w:hAnsi="微軟正黑體" w:hint="eastAsia"/>
          <w:szCs w:val="28"/>
        </w:rPr>
        <w:t>（Ｃ）兒童表示意見的權利。</w:t>
      </w:r>
    </w:p>
    <w:p w:rsidR="00686345" w:rsidRPr="00802CBB" w:rsidRDefault="00765736" w:rsidP="00765736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（Ｄ）以上皆是。</w:t>
      </w:r>
    </w:p>
    <w:p w:rsidR="00765736" w:rsidRPr="00802CBB" w:rsidRDefault="00686345" w:rsidP="00765736">
      <w:pPr>
        <w:spacing w:line="0" w:lineRule="atLeast"/>
        <w:rPr>
          <w:rFonts w:ascii="微軟正黑體" w:eastAsia="微軟正黑體" w:hAnsi="微軟正黑體"/>
          <w:szCs w:val="24"/>
        </w:rPr>
      </w:pPr>
      <w:r w:rsidRPr="00802CBB">
        <w:rPr>
          <w:rFonts w:ascii="微軟正黑體" w:eastAsia="微軟正黑體" w:hAnsi="微軟正黑體" w:hint="eastAsia"/>
          <w:szCs w:val="28"/>
        </w:rPr>
        <w:t>（　　）</w:t>
      </w:r>
      <w:r>
        <w:rPr>
          <w:rFonts w:ascii="微軟正黑體" w:eastAsia="微軟正黑體" w:hAnsi="微軟正黑體" w:hint="eastAsia"/>
          <w:szCs w:val="28"/>
        </w:rPr>
        <w:t>7</w:t>
      </w:r>
      <w:r w:rsidRPr="00802CBB">
        <w:rPr>
          <w:rFonts w:ascii="微軟正黑體" w:eastAsia="微軟正黑體" w:hAnsi="微軟正黑體" w:hint="eastAsia"/>
        </w:rPr>
        <w:t>、</w:t>
      </w:r>
      <w:r w:rsidR="00765736" w:rsidRPr="00802CBB">
        <w:rPr>
          <w:rFonts w:ascii="微軟正黑體" w:eastAsia="微軟正黑體" w:hAnsi="微軟正黑體" w:hint="eastAsia"/>
          <w:szCs w:val="24"/>
        </w:rPr>
        <w:t>當判斷兒童最佳利益的要素可能相牴觸時，該如何處理？</w:t>
      </w:r>
    </w:p>
    <w:p w:rsidR="00765736" w:rsidRPr="00802CBB" w:rsidRDefault="00765736" w:rsidP="00765736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（Ａ）依兒童意見決定。</w:t>
      </w:r>
      <w:r>
        <w:rPr>
          <w:rFonts w:ascii="微軟正黑體" w:eastAsia="微軟正黑體" w:hAnsi="微軟正黑體" w:hint="eastAsia"/>
          <w:szCs w:val="28"/>
        </w:rPr>
        <w:t xml:space="preserve">  </w:t>
      </w:r>
      <w:r w:rsidRPr="00802CBB">
        <w:rPr>
          <w:rFonts w:ascii="微軟正黑體" w:eastAsia="微軟正黑體" w:hAnsi="微軟正黑體" w:hint="eastAsia"/>
          <w:szCs w:val="28"/>
        </w:rPr>
        <w:t>（Ｂ）給予生命權要素最終決定性的比重。</w:t>
      </w:r>
    </w:p>
    <w:p w:rsidR="00686345" w:rsidRPr="00802CBB" w:rsidRDefault="00765736" w:rsidP="00765736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（Ｃ）由兒童的家人共同決定。</w:t>
      </w:r>
      <w:r>
        <w:rPr>
          <w:rFonts w:ascii="微軟正黑體" w:eastAsia="微軟正黑體" w:hAnsi="微軟正黑體" w:hint="eastAsia"/>
          <w:szCs w:val="28"/>
        </w:rPr>
        <w:t xml:space="preserve">  </w:t>
      </w:r>
      <w:r w:rsidRPr="00802CBB">
        <w:rPr>
          <w:rFonts w:ascii="微軟正黑體" w:eastAsia="微軟正黑體" w:hAnsi="微軟正黑體" w:hint="eastAsia"/>
          <w:szCs w:val="28"/>
        </w:rPr>
        <w:t>（Ｄ）綜合各要素權衡之。</w:t>
      </w:r>
    </w:p>
    <w:p w:rsidR="00C82450" w:rsidRPr="00802CBB" w:rsidRDefault="00686345" w:rsidP="00C82450">
      <w:pPr>
        <w:spacing w:line="0" w:lineRule="atLeast"/>
        <w:rPr>
          <w:rFonts w:ascii="微軟正黑體" w:eastAsia="微軟正黑體" w:hAnsi="微軟正黑體"/>
          <w:szCs w:val="24"/>
        </w:rPr>
      </w:pPr>
      <w:r w:rsidRPr="00802CBB">
        <w:rPr>
          <w:rFonts w:ascii="微軟正黑體" w:eastAsia="微軟正黑體" w:hAnsi="微軟正黑體" w:hint="eastAsia"/>
          <w:szCs w:val="24"/>
        </w:rPr>
        <w:t>（　　）</w:t>
      </w:r>
      <w:r>
        <w:rPr>
          <w:rFonts w:ascii="微軟正黑體" w:eastAsia="微軟正黑體" w:hAnsi="微軟正黑體" w:hint="eastAsia"/>
          <w:szCs w:val="24"/>
        </w:rPr>
        <w:t>8</w:t>
      </w:r>
      <w:r w:rsidRPr="00802CBB">
        <w:rPr>
          <w:rFonts w:ascii="微軟正黑體" w:eastAsia="微軟正黑體" w:hAnsi="微軟正黑體" w:hint="eastAsia"/>
        </w:rPr>
        <w:t>、</w:t>
      </w:r>
      <w:r w:rsidR="00C82450" w:rsidRPr="00802CBB">
        <w:rPr>
          <w:rFonts w:ascii="微軟正黑體" w:eastAsia="微軟正黑體" w:hAnsi="微軟正黑體" w:hint="eastAsia"/>
          <w:szCs w:val="24"/>
        </w:rPr>
        <w:t>下列就兒童生命、生存及發展權的敘述何者正確無誤？</w:t>
      </w:r>
    </w:p>
    <w:p w:rsidR="00C82450" w:rsidRPr="00802CBB" w:rsidRDefault="00C82450" w:rsidP="00C82450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（Ａ）生存權是與生俱來的權利，但有時候得為限縮解釋。</w:t>
      </w:r>
    </w:p>
    <w:p w:rsidR="00C82450" w:rsidRPr="00802CBB" w:rsidRDefault="00C82450" w:rsidP="00C82450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（Ｂ）發展權的概念包含「心靈、心理、精神及社會發展」，並不包含身體層面等發展。</w:t>
      </w:r>
    </w:p>
    <w:p w:rsidR="00C82450" w:rsidRPr="00802CBB" w:rsidRDefault="00C82450" w:rsidP="00C82450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（Ｃ）兒童權利公約雖係以達成「兒童」最大可能的生存及發展為目標，但關於母親產前照護亦應受兒童權利公約保障。</w:t>
      </w:r>
    </w:p>
    <w:p w:rsidR="00D8319E" w:rsidRDefault="00C82450" w:rsidP="00C82450">
      <w:pPr>
        <w:spacing w:line="0" w:lineRule="atLeast"/>
        <w:ind w:left="1632" w:hangingChars="680" w:hanging="1632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         </w:t>
      </w:r>
      <w:r w:rsidRPr="00802CBB">
        <w:rPr>
          <w:rFonts w:ascii="微軟正黑體" w:eastAsia="微軟正黑體" w:hAnsi="微軟正黑體" w:hint="eastAsia"/>
          <w:szCs w:val="28"/>
        </w:rPr>
        <w:t>（Ｄ）兒童自殺等議題，並不在兒童權利公約的保障下。</w:t>
      </w:r>
    </w:p>
    <w:p w:rsidR="007D684C" w:rsidRPr="00802CBB" w:rsidRDefault="00686345" w:rsidP="007D684C">
      <w:pPr>
        <w:spacing w:line="0" w:lineRule="atLeast"/>
        <w:rPr>
          <w:rFonts w:ascii="微軟正黑體" w:eastAsia="微軟正黑體" w:hAnsi="微軟正黑體"/>
          <w:szCs w:val="24"/>
        </w:rPr>
      </w:pPr>
      <w:r w:rsidRPr="00802CBB">
        <w:rPr>
          <w:rFonts w:ascii="微軟正黑體" w:eastAsia="微軟正黑體" w:hAnsi="微軟正黑體" w:hint="eastAsia"/>
          <w:szCs w:val="24"/>
        </w:rPr>
        <w:t xml:space="preserve">（　</w:t>
      </w:r>
      <w:r w:rsidRPr="00802CBB">
        <w:rPr>
          <w:rFonts w:ascii="微軟正黑體" w:eastAsia="微軟正黑體" w:hAnsi="微軟正黑體" w:hint="eastAsia"/>
          <w:szCs w:val="28"/>
        </w:rPr>
        <w:t xml:space="preserve">　）</w:t>
      </w:r>
      <w:r>
        <w:rPr>
          <w:rFonts w:ascii="微軟正黑體" w:eastAsia="微軟正黑體" w:hAnsi="微軟正黑體" w:hint="eastAsia"/>
          <w:szCs w:val="28"/>
        </w:rPr>
        <w:t>9</w:t>
      </w:r>
      <w:r w:rsidRPr="00802CBB">
        <w:rPr>
          <w:rFonts w:ascii="微軟正黑體" w:eastAsia="微軟正黑體" w:hAnsi="微軟正黑體" w:hint="eastAsia"/>
          <w:szCs w:val="28"/>
        </w:rPr>
        <w:t>、</w:t>
      </w:r>
      <w:r w:rsidR="007D684C" w:rsidRPr="00802CBB">
        <w:rPr>
          <w:rFonts w:ascii="微軟正黑體" w:eastAsia="微軟正黑體" w:hAnsi="微軟正黑體" w:hint="eastAsia"/>
          <w:szCs w:val="24"/>
        </w:rPr>
        <w:t>下列敘述何者有誤？</w:t>
      </w:r>
    </w:p>
    <w:p w:rsidR="007D684C" w:rsidRPr="00802CBB" w:rsidRDefault="007D684C" w:rsidP="007D684C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（Ａ）生存權主要係指兒童享有基本的生存權，比如充足的食物。</w:t>
      </w:r>
    </w:p>
    <w:p w:rsidR="007D684C" w:rsidRPr="00802CBB" w:rsidRDefault="007D684C" w:rsidP="007D684C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（Ｂ）發展權主要係指兒童有權利享受集會或發表看法的自由。</w:t>
      </w:r>
    </w:p>
    <w:p w:rsidR="007D684C" w:rsidRDefault="007D684C" w:rsidP="007D684C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（Ｃ）國家在落實禁止歧視原則時，可能會透過法律的增訂或資源分配等方式。</w:t>
      </w:r>
    </w:p>
    <w:p w:rsidR="00686345" w:rsidRPr="00802CBB" w:rsidRDefault="007D684C" w:rsidP="007D684C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（Ｄ）兒童最佳利益係指，當一項判斷會涉及到不同主體的權益時，應以兒童權益為優先考量。</w:t>
      </w:r>
    </w:p>
    <w:p w:rsidR="00152417" w:rsidRPr="00802CBB" w:rsidRDefault="00686345" w:rsidP="00152417">
      <w:pPr>
        <w:spacing w:line="0" w:lineRule="atLeast"/>
        <w:rPr>
          <w:rFonts w:ascii="微軟正黑體" w:eastAsia="微軟正黑體" w:hAnsi="微軟正黑體"/>
          <w:szCs w:val="24"/>
        </w:rPr>
      </w:pPr>
      <w:r w:rsidRPr="00802CBB">
        <w:rPr>
          <w:rFonts w:ascii="微軟正黑體" w:eastAsia="微軟正黑體" w:hAnsi="微軟正黑體" w:hint="eastAsia"/>
          <w:szCs w:val="24"/>
        </w:rPr>
        <w:t>（　　）</w:t>
      </w:r>
      <w:r>
        <w:rPr>
          <w:rFonts w:ascii="微軟正黑體" w:eastAsia="微軟正黑體" w:hAnsi="微軟正黑體" w:hint="eastAsia"/>
          <w:szCs w:val="24"/>
        </w:rPr>
        <w:t>10</w:t>
      </w:r>
      <w:r w:rsidRPr="00802CBB">
        <w:rPr>
          <w:rFonts w:ascii="微軟正黑體" w:eastAsia="微軟正黑體" w:hAnsi="微軟正黑體" w:hint="eastAsia"/>
        </w:rPr>
        <w:t>、</w:t>
      </w:r>
      <w:r w:rsidR="00152417" w:rsidRPr="00802CBB">
        <w:rPr>
          <w:rFonts w:ascii="微軟正黑體" w:eastAsia="微軟正黑體" w:hAnsi="微軟正黑體" w:hint="eastAsia"/>
          <w:szCs w:val="24"/>
        </w:rPr>
        <w:t>下列選項中，何者為尊重兒童意見權的保障主體？</w:t>
      </w:r>
    </w:p>
    <w:p w:rsidR="00152417" w:rsidRDefault="00152417" w:rsidP="00152417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（Ａ）</w:t>
      </w:r>
      <w:r w:rsidRPr="00802CBB">
        <w:rPr>
          <w:rFonts w:ascii="微軟正黑體" w:eastAsia="微軟正黑體" w:hAnsi="微軟正黑體"/>
          <w:szCs w:val="28"/>
        </w:rPr>
        <w:t>22</w:t>
      </w:r>
      <w:r w:rsidRPr="00802CBB">
        <w:rPr>
          <w:rFonts w:ascii="微軟正黑體" w:eastAsia="微軟正黑體" w:hAnsi="微軟正黑體" w:hint="eastAsia"/>
          <w:szCs w:val="28"/>
        </w:rPr>
        <w:t>歲但受褫奪公權之人。</w:t>
      </w:r>
      <w:r>
        <w:rPr>
          <w:rFonts w:ascii="微軟正黑體" w:eastAsia="微軟正黑體" w:hAnsi="微軟正黑體" w:hint="eastAsia"/>
          <w:szCs w:val="28"/>
        </w:rPr>
        <w:t xml:space="preserve">  </w:t>
      </w:r>
      <w:r w:rsidRPr="00802CBB">
        <w:rPr>
          <w:rFonts w:ascii="微軟正黑體" w:eastAsia="微軟正黑體" w:hAnsi="微軟正黑體" w:hint="eastAsia"/>
          <w:szCs w:val="28"/>
        </w:rPr>
        <w:t>（Ｂ）</w:t>
      </w:r>
      <w:r w:rsidRPr="00802CBB">
        <w:rPr>
          <w:rFonts w:ascii="微軟正黑體" w:eastAsia="微軟正黑體" w:hAnsi="微軟正黑體"/>
          <w:szCs w:val="28"/>
        </w:rPr>
        <w:t>17</w:t>
      </w:r>
      <w:r w:rsidRPr="00802CBB">
        <w:rPr>
          <w:rFonts w:ascii="微軟正黑體" w:eastAsia="微軟正黑體" w:hAnsi="微軟正黑體" w:hint="eastAsia"/>
          <w:szCs w:val="28"/>
        </w:rPr>
        <w:t>歲但已婚之人。</w:t>
      </w:r>
      <w:r>
        <w:rPr>
          <w:rFonts w:ascii="微軟正黑體" w:eastAsia="微軟正黑體" w:hAnsi="微軟正黑體" w:hint="eastAsia"/>
          <w:szCs w:val="28"/>
        </w:rPr>
        <w:t xml:space="preserve">  </w:t>
      </w:r>
    </w:p>
    <w:p w:rsidR="00686345" w:rsidRPr="00974559" w:rsidRDefault="00152417" w:rsidP="00152417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4"/>
        </w:rPr>
      </w:pPr>
      <w:r w:rsidRPr="00802CBB">
        <w:rPr>
          <w:rFonts w:ascii="微軟正黑體" w:eastAsia="微軟正黑體" w:hAnsi="微軟正黑體" w:hint="eastAsia"/>
          <w:szCs w:val="28"/>
        </w:rPr>
        <w:t>（Ｃ）</w:t>
      </w:r>
      <w:r w:rsidRPr="00802CBB">
        <w:rPr>
          <w:rFonts w:ascii="微軟正黑體" w:eastAsia="微軟正黑體" w:hAnsi="微軟正黑體"/>
          <w:szCs w:val="28"/>
        </w:rPr>
        <w:t>16</w:t>
      </w:r>
      <w:r w:rsidRPr="00802CBB">
        <w:rPr>
          <w:rFonts w:ascii="微軟正黑體" w:eastAsia="微軟正黑體" w:hAnsi="微軟正黑體" w:hint="eastAsia"/>
          <w:szCs w:val="28"/>
        </w:rPr>
        <w:t>歲以下懷孕之人。</w:t>
      </w:r>
      <w:r>
        <w:rPr>
          <w:rFonts w:ascii="微軟正黑體" w:eastAsia="微軟正黑體" w:hAnsi="微軟正黑體" w:hint="eastAsia"/>
          <w:szCs w:val="28"/>
        </w:rPr>
        <w:t xml:space="preserve">  </w:t>
      </w:r>
      <w:r w:rsidRPr="00802CBB">
        <w:rPr>
          <w:rFonts w:ascii="微軟正黑體" w:eastAsia="微軟正黑體" w:hAnsi="微軟正黑體" w:hint="eastAsia"/>
          <w:szCs w:val="28"/>
        </w:rPr>
        <w:t>（Ｄ）</w:t>
      </w:r>
      <w:r w:rsidRPr="00802CBB">
        <w:rPr>
          <w:rFonts w:ascii="微軟正黑體" w:eastAsia="微軟正黑體" w:hAnsi="微軟正黑體"/>
          <w:szCs w:val="28"/>
        </w:rPr>
        <w:t>19</w:t>
      </w:r>
      <w:r w:rsidRPr="00802CBB">
        <w:rPr>
          <w:rFonts w:ascii="微軟正黑體" w:eastAsia="微軟正黑體" w:hAnsi="微軟正黑體" w:hint="eastAsia"/>
          <w:szCs w:val="28"/>
        </w:rPr>
        <w:t>歲的大學生。</w:t>
      </w:r>
    </w:p>
    <w:sectPr w:rsidR="00686345" w:rsidRPr="00974559" w:rsidSect="00F638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A08" w:rsidRDefault="00473A08" w:rsidP="00004AF5">
      <w:r>
        <w:separator/>
      </w:r>
    </w:p>
  </w:endnote>
  <w:endnote w:type="continuationSeparator" w:id="0">
    <w:p w:rsidR="00473A08" w:rsidRDefault="00473A08" w:rsidP="0000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A08" w:rsidRDefault="00473A08" w:rsidP="00004AF5">
      <w:r>
        <w:separator/>
      </w:r>
    </w:p>
  </w:footnote>
  <w:footnote w:type="continuationSeparator" w:id="0">
    <w:p w:rsidR="00473A08" w:rsidRDefault="00473A08" w:rsidP="0000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F7"/>
    <w:rsid w:val="000003B4"/>
    <w:rsid w:val="00004AF5"/>
    <w:rsid w:val="000117C9"/>
    <w:rsid w:val="000B33DD"/>
    <w:rsid w:val="000E24F6"/>
    <w:rsid w:val="00152417"/>
    <w:rsid w:val="00414D76"/>
    <w:rsid w:val="00473A08"/>
    <w:rsid w:val="004F304D"/>
    <w:rsid w:val="00507FD8"/>
    <w:rsid w:val="005A7427"/>
    <w:rsid w:val="005F3867"/>
    <w:rsid w:val="00686345"/>
    <w:rsid w:val="00714176"/>
    <w:rsid w:val="00765736"/>
    <w:rsid w:val="007C3849"/>
    <w:rsid w:val="007D684C"/>
    <w:rsid w:val="007E49C5"/>
    <w:rsid w:val="00946D8B"/>
    <w:rsid w:val="00974559"/>
    <w:rsid w:val="009972C4"/>
    <w:rsid w:val="00AB3588"/>
    <w:rsid w:val="00B10EEA"/>
    <w:rsid w:val="00B24BAC"/>
    <w:rsid w:val="00BB0C3D"/>
    <w:rsid w:val="00C82450"/>
    <w:rsid w:val="00CA247B"/>
    <w:rsid w:val="00D43449"/>
    <w:rsid w:val="00D54F17"/>
    <w:rsid w:val="00D8319E"/>
    <w:rsid w:val="00E00FF7"/>
    <w:rsid w:val="00E8153C"/>
    <w:rsid w:val="00F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64342"/>
  <w15:chartTrackingRefBased/>
  <w15:docId w15:val="{3AEBEED7-7D86-4677-B888-B9F51546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44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4344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14D7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04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4A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4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4A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2020-07-10T01:50:00Z</dcterms:created>
  <dcterms:modified xsi:type="dcterms:W3CDTF">2021-12-13T02:18:00Z</dcterms:modified>
</cp:coreProperties>
</file>