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21" w:rsidRPr="003517F8" w:rsidRDefault="00E125AE" w:rsidP="001252AC">
      <w:pPr>
        <w:spacing w:afterLines="20" w:line="440" w:lineRule="exact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3517F8">
        <w:rPr>
          <w:rFonts w:eastAsia="標楷體" w:hAnsi="標楷體"/>
          <w:b/>
          <w:color w:val="000000"/>
          <w:kern w:val="0"/>
          <w:sz w:val="32"/>
          <w:szCs w:val="32"/>
        </w:rPr>
        <w:t>國立清華大學奈米</w:t>
      </w:r>
      <w:r w:rsidR="009405DE" w:rsidRPr="003517F8">
        <w:rPr>
          <w:rFonts w:eastAsia="標楷體" w:hAnsi="標楷體" w:hint="eastAsia"/>
          <w:b/>
          <w:color w:val="000000"/>
          <w:kern w:val="0"/>
          <w:sz w:val="32"/>
          <w:szCs w:val="32"/>
        </w:rPr>
        <w:t>動手做</w:t>
      </w:r>
      <w:r w:rsidRPr="003517F8">
        <w:rPr>
          <w:rFonts w:eastAsia="標楷體" w:hAnsi="標楷體"/>
          <w:b/>
          <w:color w:val="000000"/>
          <w:kern w:val="0"/>
          <w:sz w:val="32"/>
          <w:szCs w:val="32"/>
        </w:rPr>
        <w:t>作品</w:t>
      </w:r>
      <w:r w:rsidR="00030E59" w:rsidRPr="003517F8">
        <w:rPr>
          <w:rFonts w:eastAsia="標楷體" w:hAnsi="標楷體"/>
          <w:b/>
          <w:color w:val="000000"/>
          <w:kern w:val="0"/>
          <w:sz w:val="32"/>
          <w:szCs w:val="32"/>
        </w:rPr>
        <w:t>展</w:t>
      </w:r>
      <w:r w:rsidR="00133E7F">
        <w:rPr>
          <w:rFonts w:eastAsia="標楷體" w:hAnsi="標楷體" w:hint="eastAsia"/>
          <w:b/>
          <w:color w:val="000000"/>
          <w:kern w:val="0"/>
          <w:sz w:val="32"/>
          <w:szCs w:val="32"/>
        </w:rPr>
        <w:t>參觀</w:t>
      </w:r>
      <w:r w:rsidR="00902FAE">
        <w:rPr>
          <w:rFonts w:eastAsia="標楷體" w:hAnsi="標楷體" w:hint="eastAsia"/>
          <w:b/>
          <w:color w:val="000000"/>
          <w:kern w:val="0"/>
          <w:sz w:val="32"/>
          <w:szCs w:val="32"/>
        </w:rPr>
        <w:t>活動</w:t>
      </w:r>
    </w:p>
    <w:p w:rsidR="00E125AE" w:rsidRPr="007E57C6" w:rsidRDefault="00E125AE" w:rsidP="001252AC">
      <w:pPr>
        <w:spacing w:afterLines="20" w:line="440" w:lineRule="exact"/>
        <w:rPr>
          <w:rFonts w:eastAsia="標楷體"/>
          <w:color w:val="000000"/>
          <w:kern w:val="0"/>
        </w:rPr>
      </w:pPr>
    </w:p>
    <w:p w:rsidR="007974DA" w:rsidRDefault="007974DA" w:rsidP="001252AC">
      <w:pPr>
        <w:pStyle w:val="a5"/>
        <w:numPr>
          <w:ilvl w:val="0"/>
          <w:numId w:val="6"/>
        </w:numPr>
        <w:spacing w:afterLines="20" w:line="440" w:lineRule="exact"/>
        <w:ind w:leftChars="0" w:left="426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展期：</w:t>
      </w:r>
      <w:r>
        <w:rPr>
          <w:rFonts w:eastAsia="標楷體"/>
          <w:color w:val="000000"/>
          <w:kern w:val="0"/>
        </w:rPr>
        <w:t>10</w:t>
      </w:r>
      <w:r w:rsidR="008455DC">
        <w:rPr>
          <w:rFonts w:eastAsia="標楷體" w:hint="eastAsia"/>
          <w:color w:val="000000"/>
          <w:kern w:val="0"/>
        </w:rPr>
        <w:t>3</w:t>
      </w:r>
      <w:r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/>
          <w:color w:val="000000"/>
          <w:kern w:val="0"/>
        </w:rPr>
        <w:t>12</w:t>
      </w:r>
      <w:r>
        <w:rPr>
          <w:rFonts w:eastAsia="標楷體" w:hAnsi="標楷體" w:hint="eastAsia"/>
          <w:color w:val="000000"/>
          <w:kern w:val="0"/>
        </w:rPr>
        <w:t>月</w:t>
      </w:r>
      <w:r>
        <w:rPr>
          <w:rFonts w:eastAsia="標楷體"/>
          <w:color w:val="000000"/>
          <w:kern w:val="0"/>
        </w:rPr>
        <w:t>1</w:t>
      </w:r>
      <w:r w:rsidR="008455DC">
        <w:rPr>
          <w:rFonts w:eastAsia="標楷體" w:hint="eastAsia"/>
          <w:color w:val="000000"/>
          <w:kern w:val="0"/>
        </w:rPr>
        <w:t>5</w:t>
      </w:r>
      <w:r>
        <w:rPr>
          <w:rFonts w:eastAsia="標楷體" w:hAnsi="標楷體" w:hint="eastAsia"/>
          <w:color w:val="000000"/>
          <w:kern w:val="0"/>
        </w:rPr>
        <w:t>日至</w:t>
      </w:r>
      <w:r>
        <w:rPr>
          <w:rFonts w:eastAsia="標楷體"/>
          <w:color w:val="000000"/>
          <w:kern w:val="0"/>
        </w:rPr>
        <w:t>10</w:t>
      </w:r>
      <w:r w:rsidR="008455DC">
        <w:rPr>
          <w:rFonts w:eastAsia="標楷體" w:hint="eastAsia"/>
          <w:color w:val="000000"/>
          <w:kern w:val="0"/>
        </w:rPr>
        <w:t>3</w:t>
      </w:r>
      <w:r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/>
          <w:color w:val="000000"/>
          <w:kern w:val="0"/>
        </w:rPr>
        <w:t>1</w:t>
      </w:r>
      <w:r w:rsidR="00EB67CE">
        <w:rPr>
          <w:rFonts w:eastAsia="標楷體" w:hint="eastAsia"/>
          <w:color w:val="000000"/>
          <w:kern w:val="0"/>
        </w:rPr>
        <w:t>2</w:t>
      </w:r>
      <w:r>
        <w:rPr>
          <w:rFonts w:eastAsia="標楷體" w:hAnsi="標楷體" w:hint="eastAsia"/>
          <w:color w:val="000000"/>
          <w:kern w:val="0"/>
        </w:rPr>
        <w:t>月</w:t>
      </w:r>
      <w:r>
        <w:rPr>
          <w:rFonts w:eastAsia="標楷體" w:hint="eastAsia"/>
          <w:color w:val="000000"/>
          <w:kern w:val="0"/>
        </w:rPr>
        <w:t>3</w:t>
      </w:r>
      <w:r w:rsidR="008455DC">
        <w:rPr>
          <w:rFonts w:eastAsia="標楷體" w:hint="eastAsia"/>
          <w:color w:val="000000"/>
          <w:kern w:val="0"/>
        </w:rPr>
        <w:t>1</w:t>
      </w:r>
      <w:r>
        <w:rPr>
          <w:rFonts w:eastAsia="標楷體" w:hAnsi="標楷體" w:hint="eastAsia"/>
          <w:color w:val="000000"/>
          <w:kern w:val="0"/>
        </w:rPr>
        <w:t>日</w:t>
      </w:r>
    </w:p>
    <w:p w:rsidR="007974DA" w:rsidRDefault="007974DA" w:rsidP="001252AC">
      <w:pPr>
        <w:pStyle w:val="a5"/>
        <w:numPr>
          <w:ilvl w:val="0"/>
          <w:numId w:val="6"/>
        </w:numPr>
        <w:spacing w:afterLines="20" w:line="440" w:lineRule="exact"/>
        <w:ind w:leftChars="0" w:left="426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地點：國立清華大學總圖書館一樓知識集</w:t>
      </w:r>
      <w:r w:rsidR="00EB67CE">
        <w:rPr>
          <w:rFonts w:eastAsia="標楷體" w:hAnsi="標楷體" w:hint="eastAsia"/>
          <w:color w:val="000000"/>
          <w:kern w:val="0"/>
        </w:rPr>
        <w:t>(</w:t>
      </w:r>
      <w:r w:rsidR="00EB67CE">
        <w:rPr>
          <w:rFonts w:eastAsia="標楷體" w:hAnsi="標楷體" w:hint="eastAsia"/>
          <w:color w:val="000000"/>
          <w:kern w:val="0"/>
        </w:rPr>
        <w:t>旺宏館學習資源中心</w:t>
      </w:r>
      <w:r w:rsidR="00EB67CE">
        <w:rPr>
          <w:rFonts w:eastAsia="標楷體" w:hAnsi="標楷體" w:hint="eastAsia"/>
          <w:color w:val="000000"/>
          <w:kern w:val="0"/>
        </w:rPr>
        <w:t>)</w:t>
      </w:r>
    </w:p>
    <w:p w:rsidR="007974DA" w:rsidRDefault="007974DA" w:rsidP="001252AC">
      <w:pPr>
        <w:pStyle w:val="a5"/>
        <w:numPr>
          <w:ilvl w:val="0"/>
          <w:numId w:val="6"/>
        </w:numPr>
        <w:spacing w:afterLines="20" w:line="440" w:lineRule="exact"/>
        <w:ind w:leftChars="0" w:left="426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辦理單位：</w:t>
      </w:r>
    </w:p>
    <w:p w:rsidR="007974DA" w:rsidRDefault="007974DA" w:rsidP="001252AC">
      <w:pPr>
        <w:pStyle w:val="a5"/>
        <w:spacing w:afterLines="20" w:line="440" w:lineRule="exact"/>
        <w:ind w:leftChars="0"/>
        <w:rPr>
          <w:rFonts w:eastAsia="標楷體"/>
          <w:color w:val="000000"/>
        </w:rPr>
      </w:pPr>
      <w:r>
        <w:rPr>
          <w:rStyle w:val="a4"/>
          <w:rFonts w:eastAsia="標楷體" w:hAnsi="標楷體" w:hint="eastAsia"/>
          <w:b w:val="0"/>
          <w:color w:val="000000"/>
        </w:rPr>
        <w:t>國立清華大學「</w:t>
      </w:r>
      <w:r>
        <w:rPr>
          <w:rFonts w:eastAsia="標楷體" w:hAnsi="標楷體" w:hint="eastAsia"/>
          <w:color w:val="000000"/>
        </w:rPr>
        <w:t>精進中小學奈米科技教育發展：開發教學模組及強化教學專業能力」計畫辦公室、圖書館</w:t>
      </w:r>
    </w:p>
    <w:p w:rsidR="007974DA" w:rsidRDefault="007974DA" w:rsidP="001252AC">
      <w:pPr>
        <w:pStyle w:val="a5"/>
        <w:numPr>
          <w:ilvl w:val="0"/>
          <w:numId w:val="6"/>
        </w:numPr>
        <w:spacing w:afterLines="20" w:line="440" w:lineRule="exact"/>
        <w:ind w:leftChars="0" w:left="426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對象：本計畫標竿學校師生及桃園縣、新竹縣市、大專院校學生及各界人士</w:t>
      </w:r>
    </w:p>
    <w:p w:rsidR="007974DA" w:rsidRDefault="007974DA" w:rsidP="001252AC">
      <w:pPr>
        <w:pStyle w:val="a5"/>
        <w:numPr>
          <w:ilvl w:val="0"/>
          <w:numId w:val="6"/>
        </w:numPr>
        <w:spacing w:afterLines="20" w:line="440" w:lineRule="exact"/>
        <w:ind w:leftChars="0" w:left="426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展覽內容（配合奈米動手做作品展徵件活動）</w:t>
      </w:r>
    </w:p>
    <w:p w:rsidR="007974DA" w:rsidRDefault="007974DA" w:rsidP="001252AC">
      <w:pPr>
        <w:pStyle w:val="a5"/>
        <w:numPr>
          <w:ilvl w:val="0"/>
          <w:numId w:val="7"/>
        </w:numPr>
        <w:spacing w:afterLines="20" w:line="440" w:lineRule="exact"/>
        <w:ind w:leftChars="0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color w:val="000000"/>
        </w:rPr>
        <w:t>展品內容</w:t>
      </w:r>
    </w:p>
    <w:p w:rsidR="007974DA" w:rsidRDefault="007974DA" w:rsidP="001252AC">
      <w:pPr>
        <w:pStyle w:val="a5"/>
        <w:spacing w:afterLines="20" w:line="440" w:lineRule="exact"/>
        <w:ind w:leftChars="0" w:left="870" w:firstLine="90"/>
        <w:rPr>
          <w:rFonts w:eastAsia="標楷體"/>
          <w:color w:val="000000"/>
        </w:rPr>
      </w:pPr>
      <w:r>
        <w:rPr>
          <w:rFonts w:eastAsia="標楷體"/>
          <w:color w:val="000000"/>
          <w:kern w:val="0"/>
        </w:rPr>
        <w:t>1.</w:t>
      </w:r>
      <w:r>
        <w:rPr>
          <w:rFonts w:eastAsia="標楷體" w:hAnsi="標楷體" w:hint="eastAsia"/>
          <w:color w:val="000000"/>
        </w:rPr>
        <w:t>計畫簡介</w:t>
      </w:r>
    </w:p>
    <w:p w:rsidR="007974DA" w:rsidRDefault="007974DA" w:rsidP="001252AC">
      <w:pPr>
        <w:pStyle w:val="a5"/>
        <w:spacing w:afterLines="20" w:line="440" w:lineRule="exact"/>
        <w:ind w:leftChars="0" w:left="870" w:firstLine="90"/>
        <w:rPr>
          <w:rFonts w:eastAsia="標楷體"/>
          <w:strike/>
          <w:color w:val="000000"/>
          <w:kern w:val="0"/>
        </w:rPr>
      </w:pPr>
      <w:r>
        <w:rPr>
          <w:rFonts w:eastAsia="標楷體"/>
          <w:color w:val="000000"/>
        </w:rPr>
        <w:t>2.</w:t>
      </w:r>
      <w:r>
        <w:rPr>
          <w:rFonts w:eastAsia="標楷體" w:hAnsi="標楷體" w:hint="eastAsia"/>
          <w:color w:val="000000"/>
          <w:kern w:val="0"/>
        </w:rPr>
        <w:t>奈米動手做作品與教具</w:t>
      </w:r>
    </w:p>
    <w:p w:rsidR="007974DA" w:rsidRDefault="007974DA" w:rsidP="001252AC">
      <w:pPr>
        <w:pStyle w:val="a5"/>
        <w:spacing w:afterLines="20" w:line="440" w:lineRule="exact"/>
        <w:ind w:leftChars="0" w:left="870" w:firstLine="90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3.</w:t>
      </w:r>
      <w:r>
        <w:rPr>
          <w:rFonts w:eastAsia="標楷體" w:hAnsi="標楷體" w:hint="eastAsia"/>
          <w:color w:val="000000"/>
          <w:kern w:val="0"/>
        </w:rPr>
        <w:t>電腦實機操作遊戲</w:t>
      </w:r>
    </w:p>
    <w:p w:rsidR="007974DA" w:rsidRDefault="007974DA" w:rsidP="001252AC">
      <w:pPr>
        <w:pStyle w:val="a5"/>
        <w:spacing w:afterLines="20" w:line="440" w:lineRule="exact"/>
        <w:ind w:leftChars="0" w:left="870" w:firstLine="90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4.</w:t>
      </w:r>
      <w:r>
        <w:rPr>
          <w:rFonts w:eastAsia="標楷體" w:hAnsi="標楷體" w:hint="eastAsia"/>
          <w:color w:val="000000"/>
          <w:kern w:val="0"/>
        </w:rPr>
        <w:t>書展：奈米主題書展</w:t>
      </w:r>
    </w:p>
    <w:p w:rsidR="007974DA" w:rsidRDefault="007974DA" w:rsidP="001252AC">
      <w:pPr>
        <w:pStyle w:val="a5"/>
        <w:spacing w:afterLines="20" w:line="440" w:lineRule="exact"/>
        <w:ind w:leftChars="0" w:left="870" w:firstLine="90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5.</w:t>
      </w:r>
      <w:r>
        <w:rPr>
          <w:rFonts w:eastAsia="標楷體" w:hAnsi="標楷體" w:hint="eastAsia"/>
          <w:color w:val="000000"/>
          <w:kern w:val="0"/>
        </w:rPr>
        <w:t>影展：奈米主題影片放映</w:t>
      </w:r>
    </w:p>
    <w:p w:rsidR="007974DA" w:rsidRDefault="007974DA" w:rsidP="001252AC">
      <w:pPr>
        <w:pStyle w:val="a5"/>
        <w:numPr>
          <w:ilvl w:val="0"/>
          <w:numId w:val="7"/>
        </w:numPr>
        <w:spacing w:afterLines="20" w:line="440" w:lineRule="exact"/>
        <w:ind w:leftChars="0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color w:val="000000"/>
        </w:rPr>
        <w:t>參觀</w:t>
      </w:r>
    </w:p>
    <w:p w:rsidR="007974DA" w:rsidRDefault="007974DA" w:rsidP="001252AC">
      <w:pPr>
        <w:spacing w:afterLines="20" w:line="440" w:lineRule="exact"/>
        <w:ind w:left="480" w:firstLine="480"/>
        <w:rPr>
          <w:rFonts w:eastAsia="標楷體"/>
          <w:color w:val="000000"/>
        </w:rPr>
      </w:pPr>
      <w:r>
        <w:rPr>
          <w:rFonts w:eastAsia="標楷體"/>
          <w:color w:val="000000"/>
        </w:rPr>
        <w:t>1.</w:t>
      </w:r>
      <w:r>
        <w:rPr>
          <w:rFonts w:eastAsia="標楷體" w:hAnsi="標楷體" w:hint="eastAsia"/>
          <w:color w:val="000000"/>
        </w:rPr>
        <w:t>團體</w:t>
      </w:r>
      <w:r w:rsidR="00AD3D88">
        <w:rPr>
          <w:rFonts w:eastAsia="標楷體" w:hAnsi="標楷體" w:hint="eastAsia"/>
          <w:color w:val="000000"/>
        </w:rPr>
        <w:t>預約</w:t>
      </w:r>
      <w:r>
        <w:rPr>
          <w:rFonts w:eastAsia="標楷體" w:hAnsi="標楷體" w:hint="eastAsia"/>
          <w:color w:val="000000"/>
        </w:rPr>
        <w:t>參觀</w:t>
      </w:r>
    </w:p>
    <w:p w:rsidR="007974DA" w:rsidRDefault="00AD3D88" w:rsidP="001252AC">
      <w:pPr>
        <w:spacing w:afterLines="20" w:line="440" w:lineRule="exact"/>
        <w:ind w:leftChars="499" w:left="1462" w:hangingChars="110" w:hanging="264"/>
        <w:rPr>
          <w:rFonts w:eastAsia="標楷體" w:hAnsi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>
        <w:rPr>
          <w:rFonts w:eastAsia="標楷體" w:hint="eastAsia"/>
          <w:color w:val="000000"/>
        </w:rPr>
        <w:t>採</w:t>
      </w:r>
      <w:r w:rsidR="007974DA">
        <w:rPr>
          <w:rFonts w:eastAsia="標楷體" w:hAnsi="標楷體" w:hint="eastAsia"/>
          <w:color w:val="000000"/>
        </w:rPr>
        <w:t>預約</w:t>
      </w:r>
      <w:r>
        <w:rPr>
          <w:rFonts w:eastAsia="標楷體" w:hAnsi="標楷體" w:hint="eastAsia"/>
          <w:color w:val="000000"/>
        </w:rPr>
        <w:t>方式</w:t>
      </w:r>
      <w:r w:rsidR="007974DA">
        <w:rPr>
          <w:rFonts w:eastAsia="標楷體" w:hAnsi="標楷體" w:hint="eastAsia"/>
          <w:color w:val="000000"/>
        </w:rPr>
        <w:t>，依來訪時間調整參觀內容，每校參觀時間為</w:t>
      </w:r>
      <w:r w:rsidR="007974DA">
        <w:rPr>
          <w:rFonts w:eastAsia="標楷體"/>
          <w:color w:val="000000"/>
        </w:rPr>
        <w:t>2~3</w:t>
      </w:r>
      <w:r w:rsidR="007974DA">
        <w:rPr>
          <w:rFonts w:eastAsia="標楷體" w:hAnsi="標楷體" w:hint="eastAsia"/>
          <w:color w:val="000000"/>
        </w:rPr>
        <w:t>小時，每團參觀人數以</w:t>
      </w:r>
      <w:r w:rsidR="007974DA">
        <w:rPr>
          <w:rFonts w:eastAsia="標楷體"/>
          <w:color w:val="000000"/>
        </w:rPr>
        <w:t>60</w:t>
      </w:r>
      <w:r w:rsidR="007974DA">
        <w:rPr>
          <w:rFonts w:eastAsia="標楷體" w:hAnsi="標楷體" w:hint="eastAsia"/>
          <w:color w:val="000000"/>
        </w:rPr>
        <w:t>人為上限，提供專人導覽</w:t>
      </w:r>
      <w:r>
        <w:rPr>
          <w:rFonts w:eastAsia="標楷體" w:hAnsi="標楷體" w:hint="eastAsia"/>
          <w:color w:val="000000"/>
        </w:rPr>
        <w:t>，參觀動線與流程將由計畫辦公室安排。</w:t>
      </w:r>
    </w:p>
    <w:p w:rsidR="00AD3D88" w:rsidRDefault="00AD3D88" w:rsidP="001252AC">
      <w:pPr>
        <w:numPr>
          <w:ilvl w:val="2"/>
          <w:numId w:val="8"/>
        </w:numPr>
        <w:spacing w:afterLines="20" w:line="44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上午時段：圖書館一樓、奈米製程實驗室、電子顯微鏡中心實驗室</w:t>
      </w:r>
    </w:p>
    <w:p w:rsidR="00AD3D88" w:rsidRDefault="002E7793" w:rsidP="001252AC">
      <w:pPr>
        <w:numPr>
          <w:ilvl w:val="2"/>
          <w:numId w:val="8"/>
        </w:numPr>
        <w:spacing w:afterLines="20" w:line="44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下午時段：</w:t>
      </w:r>
      <w:r w:rsidR="00AD3D88">
        <w:rPr>
          <w:rFonts w:eastAsia="標楷體" w:hAnsi="標楷體" w:hint="eastAsia"/>
          <w:color w:val="000000"/>
        </w:rPr>
        <w:t>圖書館</w:t>
      </w:r>
      <w:r w:rsidR="00C92AAE">
        <w:rPr>
          <w:rFonts w:eastAsia="標楷體" w:hAnsi="標楷體" w:hint="eastAsia"/>
          <w:color w:val="000000"/>
        </w:rPr>
        <w:t>一樓</w:t>
      </w:r>
      <w:r w:rsidR="00AD3D88">
        <w:rPr>
          <w:rFonts w:eastAsia="標楷體" w:hAnsi="標楷體" w:hint="eastAsia"/>
          <w:color w:val="000000"/>
        </w:rPr>
        <w:t>、電子顯微鏡中心實驗室</w:t>
      </w:r>
      <w:r>
        <w:rPr>
          <w:rFonts w:eastAsia="標楷體" w:hAnsi="標楷體" w:hint="eastAsia"/>
          <w:color w:val="000000"/>
        </w:rPr>
        <w:t>、奈米製程實驗室</w:t>
      </w:r>
    </w:p>
    <w:p w:rsidR="007974DA" w:rsidRDefault="007974DA" w:rsidP="001252AC">
      <w:pPr>
        <w:spacing w:afterLines="20" w:line="440" w:lineRule="exact"/>
        <w:ind w:left="960"/>
        <w:rPr>
          <w:rFonts w:eastAsia="標楷體"/>
          <w:color w:val="000000"/>
        </w:rPr>
      </w:pPr>
      <w:r>
        <w:rPr>
          <w:rFonts w:eastAsia="標楷體"/>
          <w:color w:val="000000"/>
        </w:rPr>
        <w:t>2.</w:t>
      </w:r>
      <w:r>
        <w:rPr>
          <w:rFonts w:eastAsia="標楷體" w:hAnsi="標楷體" w:hint="eastAsia"/>
          <w:color w:val="000000"/>
        </w:rPr>
        <w:t>個人參觀</w:t>
      </w:r>
    </w:p>
    <w:p w:rsidR="007974DA" w:rsidRDefault="007974DA" w:rsidP="001252AC">
      <w:pPr>
        <w:spacing w:afterLines="20" w:line="440" w:lineRule="exact"/>
        <w:ind w:left="480"/>
        <w:rPr>
          <w:rFonts w:eastAsia="標楷體" w:hAnsi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 w:hAnsi="標楷體" w:hint="eastAsia"/>
          <w:color w:val="000000"/>
        </w:rPr>
        <w:t>三</w:t>
      </w:r>
      <w:r>
        <w:rPr>
          <w:rFonts w:eastAsia="標楷體"/>
          <w:color w:val="000000"/>
        </w:rPr>
        <w:t xml:space="preserve">) </w:t>
      </w:r>
      <w:r>
        <w:rPr>
          <w:rFonts w:eastAsia="標楷體" w:hAnsi="標楷體" w:hint="eastAsia"/>
          <w:color w:val="000000"/>
        </w:rPr>
        <w:t>展品線上展示（動態）</w:t>
      </w:r>
    </w:p>
    <w:p w:rsidR="00E94ECA" w:rsidRDefault="00E94ECA" w:rsidP="001252AC">
      <w:pPr>
        <w:spacing w:afterLines="20" w:line="44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六、</w:t>
      </w:r>
      <w:r w:rsidR="00AD3D88">
        <w:rPr>
          <w:rFonts w:eastAsia="標楷體" w:hAnsi="標楷體" w:hint="eastAsia"/>
          <w:color w:val="000000"/>
        </w:rPr>
        <w:t>聯絡方式</w:t>
      </w:r>
    </w:p>
    <w:p w:rsidR="007974DA" w:rsidRDefault="008455DC" w:rsidP="001252AC">
      <w:pPr>
        <w:spacing w:afterLines="20" w:line="440" w:lineRule="exact"/>
        <w:ind w:left="48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聯絡人：江佩蓉</w:t>
      </w:r>
      <w:r w:rsidR="00AD3D88">
        <w:rPr>
          <w:rFonts w:eastAsia="標楷體" w:hAnsi="標楷體" w:hint="eastAsia"/>
          <w:color w:val="000000"/>
        </w:rPr>
        <w:t xml:space="preserve">  </w:t>
      </w:r>
      <w:r w:rsidR="00AD3D88">
        <w:rPr>
          <w:rFonts w:eastAsia="標楷體" w:hAnsi="標楷體" w:hint="eastAsia"/>
          <w:color w:val="000000"/>
        </w:rPr>
        <w:t>電話：</w:t>
      </w:r>
      <w:r w:rsidR="00AD3D88">
        <w:rPr>
          <w:rFonts w:eastAsia="標楷體" w:hAnsi="標楷體" w:hint="eastAsia"/>
          <w:color w:val="000000"/>
        </w:rPr>
        <w:t>03-57</w:t>
      </w:r>
      <w:r>
        <w:rPr>
          <w:rFonts w:eastAsia="標楷體" w:hAnsi="標楷體" w:hint="eastAsia"/>
          <w:color w:val="000000"/>
        </w:rPr>
        <w:t>15131#33730</w:t>
      </w:r>
      <w:r w:rsidR="00AD3D88">
        <w:rPr>
          <w:rFonts w:eastAsia="標楷體" w:hAnsi="標楷體" w:hint="eastAsia"/>
          <w:color w:val="000000"/>
        </w:rPr>
        <w:t xml:space="preserve">  Email</w:t>
      </w:r>
      <w:r w:rsidR="00AD3D88">
        <w:rPr>
          <w:rFonts w:eastAsia="標楷體" w:hAnsi="標楷體" w:hint="eastAsia"/>
          <w:color w:val="000000"/>
        </w:rPr>
        <w:t>：</w:t>
      </w:r>
      <w:hyperlink r:id="rId8" w:history="1">
        <w:r w:rsidRPr="00EC455E">
          <w:rPr>
            <w:rStyle w:val="aa"/>
            <w:rFonts w:ascii="Times New Roman" w:hint="default"/>
            <w:sz w:val="24"/>
            <w:szCs w:val="24"/>
          </w:rPr>
          <w:t>pansychaing@gmail.com</w:t>
        </w:r>
      </w:hyperlink>
    </w:p>
    <w:p w:rsidR="008455DC" w:rsidRDefault="008455DC" w:rsidP="001252AC">
      <w:pPr>
        <w:spacing w:afterLines="20" w:line="440" w:lineRule="exact"/>
        <w:ind w:left="480"/>
        <w:rPr>
          <w:rFonts w:eastAsia="標楷體" w:hAnsi="標楷體"/>
          <w:color w:val="000000"/>
        </w:rPr>
      </w:pPr>
    </w:p>
    <w:p w:rsidR="009C6C25" w:rsidRDefault="009C6C25" w:rsidP="001252AC">
      <w:pPr>
        <w:spacing w:afterLines="20" w:line="440" w:lineRule="exact"/>
        <w:ind w:left="480"/>
        <w:rPr>
          <w:rFonts w:eastAsia="標楷體" w:hAnsi="標楷體"/>
          <w:color w:val="000000"/>
        </w:rPr>
      </w:pPr>
    </w:p>
    <w:p w:rsidR="00010993" w:rsidRDefault="00010993" w:rsidP="00010993">
      <w:pPr>
        <w:jc w:val="center"/>
        <w:rPr>
          <w:rFonts w:ascii="Calibri" w:eastAsia="標楷體" w:hAnsi="標楷體"/>
          <w:b/>
          <w:color w:val="000000"/>
          <w:kern w:val="0"/>
          <w:sz w:val="28"/>
          <w:szCs w:val="28"/>
        </w:rPr>
      </w:pPr>
      <w:r w:rsidRPr="007B2EF2">
        <w:rPr>
          <w:rFonts w:eastAsia="標楷體" w:hAnsi="標楷體"/>
          <w:b/>
          <w:color w:val="000000"/>
          <w:kern w:val="0"/>
          <w:sz w:val="28"/>
          <w:szCs w:val="28"/>
        </w:rPr>
        <w:lastRenderedPageBreak/>
        <w:t>國立清華大學奈米</w:t>
      </w:r>
      <w:r w:rsidRPr="007B2EF2">
        <w:rPr>
          <w:rFonts w:eastAsia="標楷體" w:hAnsi="標楷體" w:hint="eastAsia"/>
          <w:b/>
          <w:color w:val="000000"/>
          <w:kern w:val="0"/>
          <w:sz w:val="28"/>
          <w:szCs w:val="28"/>
        </w:rPr>
        <w:t>動手做</w:t>
      </w:r>
      <w:r w:rsidRPr="007B2EF2">
        <w:rPr>
          <w:rFonts w:eastAsia="標楷體" w:hAnsi="標楷體"/>
          <w:b/>
          <w:color w:val="000000"/>
          <w:kern w:val="0"/>
          <w:sz w:val="28"/>
          <w:szCs w:val="28"/>
        </w:rPr>
        <w:t>作品展</w:t>
      </w:r>
      <w:r w:rsidR="00902FAE">
        <w:rPr>
          <w:rFonts w:ascii="Calibri" w:eastAsia="標楷體" w:hAnsi="標楷體" w:hint="eastAsia"/>
          <w:b/>
          <w:color w:val="000000"/>
          <w:kern w:val="0"/>
          <w:sz w:val="28"/>
          <w:szCs w:val="28"/>
        </w:rPr>
        <w:t>參觀活動日程表</w:t>
      </w:r>
    </w:p>
    <w:tbl>
      <w:tblPr>
        <w:tblW w:w="8619" w:type="dxa"/>
        <w:jc w:val="center"/>
        <w:tblInd w:w="15" w:type="dxa"/>
        <w:tblCellMar>
          <w:left w:w="28" w:type="dxa"/>
          <w:right w:w="28" w:type="dxa"/>
        </w:tblCellMar>
        <w:tblLook w:val="04A0"/>
      </w:tblPr>
      <w:tblGrid>
        <w:gridCol w:w="829"/>
        <w:gridCol w:w="641"/>
        <w:gridCol w:w="1508"/>
        <w:gridCol w:w="1206"/>
        <w:gridCol w:w="1947"/>
        <w:gridCol w:w="679"/>
        <w:gridCol w:w="1809"/>
      </w:tblGrid>
      <w:tr w:rsidR="009C752A" w:rsidRPr="009C752A" w:rsidTr="00C92AAE">
        <w:trPr>
          <w:trHeight w:val="41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C752A" w:rsidRPr="009C752A" w:rsidRDefault="009C752A" w:rsidP="009C75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C752A" w:rsidRPr="009C752A" w:rsidRDefault="009C752A" w:rsidP="009C75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星期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C752A" w:rsidRPr="009C752A" w:rsidRDefault="009C752A" w:rsidP="009C75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時間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C752A" w:rsidRPr="009C752A" w:rsidRDefault="009C752A" w:rsidP="009C75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C752A" w:rsidRPr="009C752A" w:rsidRDefault="009C752A" w:rsidP="009C75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年級/</w:t>
            </w:r>
            <w:r w:rsidRPr="009C752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班級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C752A" w:rsidRPr="009C752A" w:rsidRDefault="009C752A" w:rsidP="009C75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人數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C752A" w:rsidRPr="009C752A" w:rsidRDefault="00C62941" w:rsidP="009C75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帶隊</w:t>
            </w:r>
            <w:r w:rsidR="009C752A" w:rsidRPr="009C752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教師</w:t>
            </w:r>
          </w:p>
        </w:tc>
      </w:tr>
      <w:tr w:rsidR="009C752A" w:rsidRPr="009C752A" w:rsidTr="00C92AAE">
        <w:trPr>
          <w:trHeight w:val="568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9C752A" w:rsidP="008455D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12/1</w:t>
            </w:r>
            <w:r w:rsidR="008455DC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四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8455D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  <w:r w:rsidR="009C752A"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6:3</w:t>
            </w:r>
            <w:r w:rsidR="009C752A"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培英國中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73688C" w:rsidRDefault="008455DC" w:rsidP="009C752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3688C">
              <w:rPr>
                <w:rFonts w:ascii="標楷體" w:eastAsia="標楷體" w:hAnsi="標楷體" w:cs="新細明體" w:hint="eastAsia"/>
                <w:color w:val="000000"/>
                <w:kern w:val="0"/>
              </w:rPr>
              <w:t>蘇榮宗、盧瑩真、林怡芳</w:t>
            </w:r>
          </w:p>
        </w:tc>
      </w:tr>
      <w:tr w:rsidR="009C752A" w:rsidRPr="009C752A" w:rsidTr="00C92AAE">
        <w:trPr>
          <w:trHeight w:val="568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9C752A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12/19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五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0~1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8455DC">
              <w:rPr>
                <w:rFonts w:ascii="標楷體" w:eastAsia="標楷體" w:hAnsi="標楷體" w:cs="新細明體"/>
                <w:color w:val="000000"/>
                <w:kern w:val="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龍山</w:t>
            </w:r>
            <w:r w:rsidR="009C752A"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2E7793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5年級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BA58D2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52A" w:rsidRPr="0073688C" w:rsidRDefault="002E7793" w:rsidP="009C752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3688C">
              <w:rPr>
                <w:rFonts w:ascii="標楷體" w:eastAsia="標楷體" w:hAnsi="標楷體" w:cs="新細明體" w:hint="eastAsia"/>
                <w:color w:val="000000"/>
                <w:kern w:val="0"/>
              </w:rPr>
              <w:t>林春秀</w:t>
            </w:r>
            <w:r w:rsidR="0073688C" w:rsidRPr="0073688C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73688C" w:rsidRPr="0073688C">
              <w:rPr>
                <w:rFonts w:ascii="標楷體" w:eastAsia="標楷體" w:hAnsi="標楷體"/>
                <w:color w:val="000000"/>
                <w:shd w:val="clear" w:color="auto" w:fill="FFFFFF"/>
              </w:rPr>
              <w:t>郭雅惠</w:t>
            </w:r>
          </w:p>
        </w:tc>
      </w:tr>
      <w:tr w:rsidR="009C752A" w:rsidRPr="009C752A" w:rsidTr="008455DC">
        <w:trPr>
          <w:trHeight w:val="568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9C752A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12/2</w:t>
            </w:r>
            <w:r w:rsidR="008455DC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6:3</w:t>
            </w: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光武國中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科資一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9C752A" w:rsidP="008455D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73688C" w:rsidRDefault="008455DC" w:rsidP="0073688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3688C">
              <w:rPr>
                <w:rFonts w:ascii="標楷體" w:eastAsia="標楷體" w:hAnsi="標楷體" w:cs="新細明體" w:hint="eastAsia"/>
                <w:color w:val="000000"/>
                <w:kern w:val="0"/>
              </w:rPr>
              <w:t>林春秀</w:t>
            </w:r>
            <w:r w:rsidR="0073688C" w:rsidRPr="0073688C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73688C" w:rsidRPr="0073688C">
              <w:rPr>
                <w:rFonts w:ascii="標楷體" w:eastAsia="標楷體" w:hAnsi="標楷體"/>
                <w:color w:val="000000"/>
                <w:shd w:val="clear" w:color="auto" w:fill="FFFFFF"/>
              </w:rPr>
              <w:t>蔡淳宇</w:t>
            </w:r>
            <w:r w:rsidR="0073688C" w:rsidRPr="0073688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</w:t>
            </w:r>
            <w:r w:rsidR="0073688C" w:rsidRPr="0073688C">
              <w:rPr>
                <w:rFonts w:ascii="標楷體" w:eastAsia="標楷體" w:hAnsi="標楷體"/>
                <w:color w:val="000000"/>
                <w:shd w:val="clear" w:color="auto" w:fill="FFFFFF"/>
              </w:rPr>
              <w:t>蔡明哲</w:t>
            </w:r>
          </w:p>
        </w:tc>
      </w:tr>
      <w:tr w:rsidR="009C752A" w:rsidRPr="009C752A" w:rsidTr="008455DC">
        <w:trPr>
          <w:trHeight w:val="568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12/24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三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9C752A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09:00-11:00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內定</w:t>
            </w:r>
            <w:r w:rsidR="009C752A"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369" w:rsidRPr="009C752A" w:rsidRDefault="00146369" w:rsidP="001463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6年級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73688C" w:rsidRDefault="008455DC" w:rsidP="009C752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3688C">
              <w:rPr>
                <w:rFonts w:ascii="標楷體" w:eastAsia="標楷體" w:hAnsi="標楷體" w:cs="新細明體" w:hint="eastAsia"/>
                <w:color w:val="000000"/>
                <w:kern w:val="0"/>
              </w:rPr>
              <w:t>陳義隆、黃子珍、林惠萍</w:t>
            </w:r>
          </w:p>
        </w:tc>
      </w:tr>
      <w:tr w:rsidR="008455DC" w:rsidRPr="009C752A" w:rsidTr="008455DC">
        <w:trPr>
          <w:trHeight w:val="568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DC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DC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三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DC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6:3</w:t>
            </w: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55DC" w:rsidRPr="008455DC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55DC">
              <w:rPr>
                <w:rFonts w:ascii="標楷體" w:eastAsia="標楷體" w:hAnsi="標楷體" w:cs="新細明體" w:hint="eastAsia"/>
                <w:color w:val="000000"/>
                <w:kern w:val="0"/>
              </w:rPr>
              <w:t>竹北高中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DC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高一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DC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DC" w:rsidRPr="0073688C" w:rsidRDefault="008455DC" w:rsidP="009C752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3688C">
              <w:rPr>
                <w:rFonts w:ascii="標楷體" w:eastAsia="標楷體" w:hAnsi="標楷體" w:cs="新細明體" w:hint="eastAsia"/>
                <w:color w:val="000000"/>
                <w:kern w:val="0"/>
              </w:rPr>
              <w:t>彭瑞銘、陳瑩琪</w:t>
            </w:r>
          </w:p>
        </w:tc>
      </w:tr>
      <w:tr w:rsidR="00EB67CE" w:rsidRPr="009C752A" w:rsidTr="008455DC">
        <w:trPr>
          <w:trHeight w:val="568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EB67CE" w:rsidP="008455D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12/2</w:t>
            </w:r>
            <w:r w:rsidR="008455DC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四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6:3</w:t>
            </w: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光武國中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2E7793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科資一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  <w:r w:rsidR="00AD3D88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73688C" w:rsidRDefault="008455DC" w:rsidP="00EB67C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3688C">
              <w:rPr>
                <w:rFonts w:ascii="標楷體" w:eastAsia="標楷體" w:hAnsi="標楷體" w:cs="新細明體" w:hint="eastAsia"/>
                <w:color w:val="000000"/>
                <w:kern w:val="0"/>
              </w:rPr>
              <w:t>林春秀</w:t>
            </w:r>
            <w:r w:rsidR="0073688C" w:rsidRPr="0073688C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73688C" w:rsidRPr="0073688C">
              <w:rPr>
                <w:rFonts w:ascii="標楷體" w:eastAsia="標楷體" w:hAnsi="標楷體"/>
                <w:color w:val="000000"/>
                <w:shd w:val="clear" w:color="auto" w:fill="FFFFFF"/>
              </w:rPr>
              <w:t>卜怡文</w:t>
            </w:r>
            <w:r w:rsidR="0073688C" w:rsidRPr="0073688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</w:t>
            </w:r>
            <w:r w:rsidR="0073688C" w:rsidRPr="0073688C">
              <w:rPr>
                <w:rFonts w:ascii="標楷體" w:eastAsia="標楷體" w:hAnsi="標楷體"/>
                <w:color w:val="000000"/>
                <w:shd w:val="clear" w:color="auto" w:fill="FFFFFF"/>
              </w:rPr>
              <w:t>唐甯</w:t>
            </w:r>
          </w:p>
        </w:tc>
      </w:tr>
      <w:tr w:rsidR="009C752A" w:rsidRPr="009C752A" w:rsidTr="00C92AAE">
        <w:trPr>
          <w:trHeight w:val="568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9C752A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12/26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五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6:3</w:t>
            </w: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光武國中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2E7793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科資一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9C752A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73688C" w:rsidRDefault="008455DC" w:rsidP="009C752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3688C">
              <w:rPr>
                <w:rFonts w:ascii="標楷體" w:eastAsia="標楷體" w:hAnsi="標楷體" w:cs="新細明體" w:hint="eastAsia"/>
                <w:color w:val="000000"/>
                <w:kern w:val="0"/>
              </w:rPr>
              <w:t>林春秀</w:t>
            </w:r>
            <w:r w:rsidR="0073688C" w:rsidRPr="0073688C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73688C" w:rsidRPr="0073688C">
              <w:rPr>
                <w:rFonts w:ascii="標楷體" w:eastAsia="標楷體" w:hAnsi="標楷體"/>
                <w:color w:val="000000"/>
                <w:shd w:val="clear" w:color="auto" w:fill="FFFFFF"/>
              </w:rPr>
              <w:t>蔡佳紋</w:t>
            </w:r>
          </w:p>
        </w:tc>
      </w:tr>
      <w:tr w:rsidR="00EB67CE" w:rsidRPr="009C752A" w:rsidTr="00C92AAE">
        <w:trPr>
          <w:trHeight w:val="568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EB67CE" w:rsidP="008455D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2/2</w:t>
            </w:r>
            <w:r w:rsidR="008455DC"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6:3</w:t>
            </w: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竹北高中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高二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CE" w:rsidRPr="0073688C" w:rsidRDefault="008455DC" w:rsidP="009C752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3688C">
              <w:rPr>
                <w:rFonts w:ascii="標楷體" w:eastAsia="標楷體" w:hAnsi="標楷體" w:cs="新細明體" w:hint="eastAsia"/>
                <w:color w:val="000000"/>
                <w:kern w:val="0"/>
              </w:rPr>
              <w:t>朱仁立、宋美芳</w:t>
            </w:r>
          </w:p>
        </w:tc>
      </w:tr>
      <w:tr w:rsidR="009C752A" w:rsidRPr="009C752A" w:rsidTr="00C92AAE">
        <w:trPr>
          <w:trHeight w:val="568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6:3</w:t>
            </w:r>
            <w:r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曙光女</w:t>
            </w:r>
            <w:r w:rsidR="009C752A" w:rsidRPr="009C752A">
              <w:rPr>
                <w:rFonts w:ascii="標楷體" w:eastAsia="標楷體" w:hAnsi="標楷體" w:cs="新細明體" w:hint="eastAsia"/>
                <w:color w:val="000000"/>
                <w:kern w:val="0"/>
              </w:rPr>
              <w:t>中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437C95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9C752A" w:rsidRDefault="008455DC" w:rsidP="009C75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2A" w:rsidRPr="0073688C" w:rsidRDefault="008455DC" w:rsidP="009C752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3688C">
              <w:rPr>
                <w:rFonts w:ascii="標楷體" w:eastAsia="標楷體" w:hAnsi="標楷體" w:cs="新細明體" w:hint="eastAsia"/>
                <w:color w:val="000000"/>
                <w:kern w:val="0"/>
              </w:rPr>
              <w:t>黃慧娟</w:t>
            </w:r>
          </w:p>
        </w:tc>
      </w:tr>
    </w:tbl>
    <w:p w:rsidR="00E94ECA" w:rsidRPr="00AD3D88" w:rsidRDefault="00E94ECA" w:rsidP="009C6C25">
      <w:pPr>
        <w:rPr>
          <w:rFonts w:ascii="Calibri" w:eastAsia="標楷體" w:hAnsi="標楷體"/>
          <w:b/>
          <w:color w:val="000000"/>
          <w:kern w:val="0"/>
          <w:sz w:val="28"/>
          <w:szCs w:val="28"/>
        </w:rPr>
      </w:pPr>
    </w:p>
    <w:sectPr w:rsidR="00E94ECA" w:rsidRPr="00AD3D88" w:rsidSect="009C6C25">
      <w:pgSz w:w="11906" w:h="16838"/>
      <w:pgMar w:top="1440" w:right="568" w:bottom="1440" w:left="993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C95" w:rsidRDefault="00437C95" w:rsidP="00295E6D">
      <w:r>
        <w:separator/>
      </w:r>
    </w:p>
  </w:endnote>
  <w:endnote w:type="continuationSeparator" w:id="1">
    <w:p w:rsidR="00437C95" w:rsidRDefault="00437C95" w:rsidP="0029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C95" w:rsidRDefault="00437C95" w:rsidP="00295E6D">
      <w:r>
        <w:separator/>
      </w:r>
    </w:p>
  </w:footnote>
  <w:footnote w:type="continuationSeparator" w:id="1">
    <w:p w:rsidR="00437C95" w:rsidRDefault="00437C95" w:rsidP="00295E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702032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7A32ADA"/>
    <w:multiLevelType w:val="hybridMultilevel"/>
    <w:tmpl w:val="A8CAFAE8"/>
    <w:lvl w:ilvl="0" w:tplc="AD5E77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4900389C"/>
    <w:multiLevelType w:val="hybridMultilevel"/>
    <w:tmpl w:val="ED90451E"/>
    <w:lvl w:ilvl="0" w:tplc="978EC338">
      <w:start w:val="1"/>
      <w:numFmt w:val="taiwaneseCountingThousand"/>
      <w:lvlText w:val="(%1)"/>
      <w:lvlJc w:val="left"/>
      <w:pPr>
        <w:ind w:left="87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AD346D9"/>
    <w:multiLevelType w:val="hybridMultilevel"/>
    <w:tmpl w:val="669AB308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6E1B59E3"/>
    <w:multiLevelType w:val="hybridMultilevel"/>
    <w:tmpl w:val="AE98A892"/>
    <w:lvl w:ilvl="0" w:tplc="904AC97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6A309D8"/>
    <w:multiLevelType w:val="hybridMultilevel"/>
    <w:tmpl w:val="528C4A34"/>
    <w:lvl w:ilvl="0" w:tplc="FF900454">
      <w:start w:val="1"/>
      <w:numFmt w:val="decimal"/>
      <w:lvlText w:val="%1."/>
      <w:lvlJc w:val="left"/>
      <w:pPr>
        <w:ind w:left="132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7A543196"/>
    <w:multiLevelType w:val="hybridMultilevel"/>
    <w:tmpl w:val="ED90451E"/>
    <w:lvl w:ilvl="0" w:tplc="978EC338">
      <w:start w:val="1"/>
      <w:numFmt w:val="taiwaneseCountingThousand"/>
      <w:lvlText w:val="(%1)"/>
      <w:lvlJc w:val="left"/>
      <w:pPr>
        <w:ind w:left="87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o:colormenu v:ext="edit" fillcolor="#c00000" strokecolor="yellow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8D0"/>
    <w:rsid w:val="00010993"/>
    <w:rsid w:val="00015F58"/>
    <w:rsid w:val="00030E59"/>
    <w:rsid w:val="00051867"/>
    <w:rsid w:val="00062B0C"/>
    <w:rsid w:val="00081DE1"/>
    <w:rsid w:val="000A2435"/>
    <w:rsid w:val="000A4371"/>
    <w:rsid w:val="000C0FE8"/>
    <w:rsid w:val="000C15D3"/>
    <w:rsid w:val="000F4BD1"/>
    <w:rsid w:val="00103704"/>
    <w:rsid w:val="0011008C"/>
    <w:rsid w:val="001252AC"/>
    <w:rsid w:val="00126B50"/>
    <w:rsid w:val="00133E7F"/>
    <w:rsid w:val="00145150"/>
    <w:rsid w:val="00146369"/>
    <w:rsid w:val="00170522"/>
    <w:rsid w:val="00183788"/>
    <w:rsid w:val="001B5393"/>
    <w:rsid w:val="001B7F2D"/>
    <w:rsid w:val="001C5438"/>
    <w:rsid w:val="00203E6A"/>
    <w:rsid w:val="00214A43"/>
    <w:rsid w:val="00220A3F"/>
    <w:rsid w:val="00221A48"/>
    <w:rsid w:val="00243FBE"/>
    <w:rsid w:val="002906E4"/>
    <w:rsid w:val="00295E6D"/>
    <w:rsid w:val="002B2BD9"/>
    <w:rsid w:val="002E7793"/>
    <w:rsid w:val="00307069"/>
    <w:rsid w:val="0033292A"/>
    <w:rsid w:val="003502D8"/>
    <w:rsid w:val="003517F8"/>
    <w:rsid w:val="003848EE"/>
    <w:rsid w:val="003925CF"/>
    <w:rsid w:val="00392A8A"/>
    <w:rsid w:val="00403E97"/>
    <w:rsid w:val="00437C95"/>
    <w:rsid w:val="004463A0"/>
    <w:rsid w:val="00455DFC"/>
    <w:rsid w:val="004A6C88"/>
    <w:rsid w:val="004B5CEC"/>
    <w:rsid w:val="004D7A51"/>
    <w:rsid w:val="005351AB"/>
    <w:rsid w:val="00585F66"/>
    <w:rsid w:val="005A1830"/>
    <w:rsid w:val="005A32C4"/>
    <w:rsid w:val="005D431B"/>
    <w:rsid w:val="00602E03"/>
    <w:rsid w:val="00610472"/>
    <w:rsid w:val="006176FF"/>
    <w:rsid w:val="00637AF1"/>
    <w:rsid w:val="0066697F"/>
    <w:rsid w:val="00681F6A"/>
    <w:rsid w:val="0069676B"/>
    <w:rsid w:val="006B50F0"/>
    <w:rsid w:val="006D2CC9"/>
    <w:rsid w:val="006D4ECB"/>
    <w:rsid w:val="006E4B46"/>
    <w:rsid w:val="006E691B"/>
    <w:rsid w:val="006F5849"/>
    <w:rsid w:val="00731B2B"/>
    <w:rsid w:val="0073688C"/>
    <w:rsid w:val="00783C68"/>
    <w:rsid w:val="0078789C"/>
    <w:rsid w:val="007974DA"/>
    <w:rsid w:val="007E3867"/>
    <w:rsid w:val="007E57C6"/>
    <w:rsid w:val="007F4833"/>
    <w:rsid w:val="00803575"/>
    <w:rsid w:val="00805BB7"/>
    <w:rsid w:val="00814976"/>
    <w:rsid w:val="00816F23"/>
    <w:rsid w:val="00844EB2"/>
    <w:rsid w:val="008455DC"/>
    <w:rsid w:val="00857286"/>
    <w:rsid w:val="00873AFD"/>
    <w:rsid w:val="008B1529"/>
    <w:rsid w:val="008F4E6C"/>
    <w:rsid w:val="008F4F7F"/>
    <w:rsid w:val="00902FAE"/>
    <w:rsid w:val="00921FDF"/>
    <w:rsid w:val="00930093"/>
    <w:rsid w:val="0093091E"/>
    <w:rsid w:val="009405DE"/>
    <w:rsid w:val="00964570"/>
    <w:rsid w:val="0098501D"/>
    <w:rsid w:val="0099538E"/>
    <w:rsid w:val="009A6B4C"/>
    <w:rsid w:val="009C4851"/>
    <w:rsid w:val="009C6C25"/>
    <w:rsid w:val="009C752A"/>
    <w:rsid w:val="009F671D"/>
    <w:rsid w:val="00A26792"/>
    <w:rsid w:val="00A9687B"/>
    <w:rsid w:val="00AB169C"/>
    <w:rsid w:val="00AB1FA0"/>
    <w:rsid w:val="00AB64DE"/>
    <w:rsid w:val="00AC0FF1"/>
    <w:rsid w:val="00AC2CA5"/>
    <w:rsid w:val="00AC6749"/>
    <w:rsid w:val="00AD3D88"/>
    <w:rsid w:val="00AD6E08"/>
    <w:rsid w:val="00B0227C"/>
    <w:rsid w:val="00B7340C"/>
    <w:rsid w:val="00BA58D2"/>
    <w:rsid w:val="00BC38D0"/>
    <w:rsid w:val="00BD1574"/>
    <w:rsid w:val="00BD2660"/>
    <w:rsid w:val="00BF1693"/>
    <w:rsid w:val="00C04165"/>
    <w:rsid w:val="00C1063E"/>
    <w:rsid w:val="00C10690"/>
    <w:rsid w:val="00C167EC"/>
    <w:rsid w:val="00C43A0F"/>
    <w:rsid w:val="00C62941"/>
    <w:rsid w:val="00C77497"/>
    <w:rsid w:val="00C92AAE"/>
    <w:rsid w:val="00CC320A"/>
    <w:rsid w:val="00CC7144"/>
    <w:rsid w:val="00CD309F"/>
    <w:rsid w:val="00CE0378"/>
    <w:rsid w:val="00CF0E58"/>
    <w:rsid w:val="00CF213D"/>
    <w:rsid w:val="00CF7093"/>
    <w:rsid w:val="00D02411"/>
    <w:rsid w:val="00D02529"/>
    <w:rsid w:val="00D046EA"/>
    <w:rsid w:val="00D14B06"/>
    <w:rsid w:val="00D3071D"/>
    <w:rsid w:val="00D342E4"/>
    <w:rsid w:val="00D448F0"/>
    <w:rsid w:val="00D50D21"/>
    <w:rsid w:val="00D7225A"/>
    <w:rsid w:val="00D8473C"/>
    <w:rsid w:val="00DB2FE5"/>
    <w:rsid w:val="00DC0276"/>
    <w:rsid w:val="00DD4F5C"/>
    <w:rsid w:val="00DE1CEE"/>
    <w:rsid w:val="00DF0C1C"/>
    <w:rsid w:val="00E125AE"/>
    <w:rsid w:val="00E26EE4"/>
    <w:rsid w:val="00E519AB"/>
    <w:rsid w:val="00E94ECA"/>
    <w:rsid w:val="00E97C0F"/>
    <w:rsid w:val="00EB1B08"/>
    <w:rsid w:val="00EB67CE"/>
    <w:rsid w:val="00EB7B34"/>
    <w:rsid w:val="00EC0C46"/>
    <w:rsid w:val="00EC4A3A"/>
    <w:rsid w:val="00EC5A46"/>
    <w:rsid w:val="00ED0DF1"/>
    <w:rsid w:val="00FD6C17"/>
    <w:rsid w:val="00FD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fillcolor="#c00000" strokecolor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0E58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CF0E58"/>
    <w:rPr>
      <w:b/>
      <w:bCs/>
    </w:rPr>
  </w:style>
  <w:style w:type="paragraph" w:styleId="a5">
    <w:name w:val="List Paragraph"/>
    <w:basedOn w:val="a0"/>
    <w:uiPriority w:val="34"/>
    <w:qFormat/>
    <w:rsid w:val="00E125AE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295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95E6D"/>
    <w:rPr>
      <w:kern w:val="2"/>
    </w:rPr>
  </w:style>
  <w:style w:type="paragraph" w:styleId="a8">
    <w:name w:val="footer"/>
    <w:basedOn w:val="a0"/>
    <w:link w:val="a9"/>
    <w:uiPriority w:val="99"/>
    <w:unhideWhenUsed/>
    <w:rsid w:val="00295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95E6D"/>
    <w:rPr>
      <w:kern w:val="2"/>
    </w:rPr>
  </w:style>
  <w:style w:type="paragraph" w:customStyle="1" w:styleId="Default">
    <w:name w:val="Default"/>
    <w:rsid w:val="005A32C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Hyperlink"/>
    <w:basedOn w:val="a1"/>
    <w:uiPriority w:val="99"/>
    <w:unhideWhenUsed/>
    <w:rsid w:val="00EB67CE"/>
    <w:rPr>
      <w:rFonts w:ascii="標楷體" w:eastAsia="標楷體" w:hAnsi="標楷體" w:hint="eastAsia"/>
      <w:b w:val="0"/>
      <w:bCs w:val="0"/>
      <w:i w:val="0"/>
      <w:iCs w:val="0"/>
      <w:caps w:val="0"/>
      <w:smallCaps w:val="0"/>
      <w:strike w:val="0"/>
      <w:dstrike w:val="0"/>
      <w:color w:val="666666"/>
      <w:sz w:val="27"/>
      <w:szCs w:val="27"/>
      <w:u w:val="none"/>
      <w:effect w:val="none"/>
    </w:rPr>
  </w:style>
  <w:style w:type="paragraph" w:styleId="a">
    <w:name w:val="List Bullet"/>
    <w:basedOn w:val="a0"/>
    <w:uiPriority w:val="99"/>
    <w:unhideWhenUsed/>
    <w:rsid w:val="00AD3D88"/>
    <w:pPr>
      <w:numPr>
        <w:numId w:val="9"/>
      </w:numPr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9C6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9C6C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sycha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423072-F1BE-4749-9A13-A5CFFAC0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140</Words>
  <Characters>802</Characters>
  <Application>Microsoft Office Word</Application>
  <DocSecurity>0</DocSecurity>
  <Lines>6</Lines>
  <Paragraphs>1</Paragraphs>
  <ScaleCrop>false</ScaleCrop>
  <Company>NTHU-LIB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SSCHANG</dc:creator>
  <cp:lastModifiedBy>user</cp:lastModifiedBy>
  <cp:revision>9</cp:revision>
  <cp:lastPrinted>2011-09-20T03:41:00Z</cp:lastPrinted>
  <dcterms:created xsi:type="dcterms:W3CDTF">2014-12-08T06:46:00Z</dcterms:created>
  <dcterms:modified xsi:type="dcterms:W3CDTF">2014-12-12T01:58:00Z</dcterms:modified>
</cp:coreProperties>
</file>