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7306"/>
      </w:tblGrid>
      <w:tr w:rsidR="000D04BB" w:rsidRPr="00132F7B" w:rsidTr="00132F7B">
        <w:trPr>
          <w:tblCellSpacing w:w="0" w:type="dxa"/>
        </w:trPr>
        <w:tc>
          <w:tcPr>
            <w:tcW w:w="8306" w:type="dxa"/>
            <w:gridSpan w:val="3"/>
          </w:tcPr>
          <w:p w:rsidR="000D04BB" w:rsidRPr="00132F7B" w:rsidRDefault="00132F7B" w:rsidP="00321A82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bookmarkStart w:id="0" w:name="_GoBack" w:colFirst="0" w:colLast="0"/>
            <w:r w:rsidRPr="00132F7B">
              <w:rPr>
                <w:rFonts w:ascii="標楷體" w:eastAsia="標楷體" w:hAnsi="標楷體" w:cs="Arial"/>
                <w:b/>
                <w:bCs/>
                <w:sz w:val="26"/>
                <w:szCs w:val="26"/>
              </w:rPr>
              <w:t>桃園市國民中小學原住民學生學校營養午餐補助作業須知</w:t>
            </w:r>
          </w:p>
        </w:tc>
      </w:tr>
      <w:bookmarkEnd w:id="0"/>
      <w:tr w:rsidR="000D04BB" w:rsidRPr="00132F7B" w:rsidTr="00132F7B">
        <w:trPr>
          <w:tblCellSpacing w:w="0" w:type="dxa"/>
        </w:trPr>
        <w:tc>
          <w:tcPr>
            <w:tcW w:w="500" w:type="dxa"/>
          </w:tcPr>
          <w:p w:rsidR="000D04BB" w:rsidRPr="00132F7B" w:rsidRDefault="000D04BB" w:rsidP="00321A82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一</w:t>
            </w:r>
            <w:r w:rsidRPr="00132F7B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</w:p>
        </w:tc>
        <w:tc>
          <w:tcPr>
            <w:tcW w:w="7806" w:type="dxa"/>
            <w:gridSpan w:val="2"/>
          </w:tcPr>
          <w:p w:rsidR="000D04BB" w:rsidRPr="00132F7B" w:rsidRDefault="00132F7B" w:rsidP="0048573D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132F7B">
              <w:rPr>
                <w:rFonts w:ascii="標楷體" w:eastAsia="標楷體" w:hAnsi="標楷體" w:cs="Arial"/>
              </w:rPr>
              <w:t>就讀本市立國民中小學之原住民在學學生，符合下列資格者，得申請學校營養午餐補助：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132F7B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0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306" w:type="dxa"/>
          </w:tcPr>
          <w:p w:rsidR="00132F7B" w:rsidRPr="00132F7B" w:rsidRDefault="00132F7B" w:rsidP="00132F7B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設籍並實際居住於本市。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132F7B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0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306" w:type="dxa"/>
          </w:tcPr>
          <w:p w:rsidR="00132F7B" w:rsidRPr="00132F7B" w:rsidRDefault="00132F7B" w:rsidP="00132F7B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未領有其他政府機關或公民營機構相同補助。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132F7B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0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306" w:type="dxa"/>
          </w:tcPr>
          <w:p w:rsidR="00132F7B" w:rsidRPr="00132F7B" w:rsidRDefault="00132F7B" w:rsidP="00132F7B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家庭年所得按全家人口平均分配，每人每月未超過當年公布本市最低生活費標準二點五</w:t>
            </w:r>
            <w:proofErr w:type="gramStart"/>
            <w:r w:rsidRPr="00132F7B">
              <w:rPr>
                <w:rFonts w:ascii="標楷體" w:eastAsia="標楷體" w:hAnsi="標楷體" w:cs="Arial"/>
              </w:rPr>
              <w:t>倍</w:t>
            </w:r>
            <w:proofErr w:type="gramEnd"/>
            <w:r w:rsidRPr="00132F7B">
              <w:rPr>
                <w:rFonts w:ascii="標楷體" w:eastAsia="標楷體" w:hAnsi="標楷體" w:cs="Arial"/>
              </w:rPr>
              <w:t>。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132F7B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0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7306" w:type="dxa"/>
          </w:tcPr>
          <w:p w:rsidR="00132F7B" w:rsidRPr="00132F7B" w:rsidRDefault="00132F7B" w:rsidP="00132F7B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家庭財產之認定，包括動產及不動產，依據社會救助法第四條之</w:t>
            </w:r>
            <w:proofErr w:type="gramStart"/>
            <w:r w:rsidRPr="00132F7B">
              <w:rPr>
                <w:rFonts w:ascii="標楷體" w:eastAsia="標楷體" w:hAnsi="標楷體" w:cs="Arial"/>
              </w:rPr>
              <w:t>一</w:t>
            </w:r>
            <w:proofErr w:type="gramEnd"/>
            <w:r w:rsidRPr="00132F7B">
              <w:rPr>
                <w:rFonts w:ascii="標楷體" w:eastAsia="標楷體" w:hAnsi="標楷體" w:cs="Arial"/>
              </w:rPr>
              <w:t>規定，未超過本市公告當年度一定金額。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132F7B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7806" w:type="dxa"/>
            <w:gridSpan w:val="2"/>
          </w:tcPr>
          <w:p w:rsidR="00132F7B" w:rsidRPr="00132F7B" w:rsidRDefault="00132F7B" w:rsidP="00132F7B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符合前項條件，並同時具有低收入戶或中低收入戶身分者，應先向本府教育局申請學校學生無力支付午餐費之補助</w:t>
            </w:r>
            <w:r w:rsidRPr="00132F7B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0D04BB" w:rsidRPr="00132F7B" w:rsidTr="00132F7B">
        <w:trPr>
          <w:tblCellSpacing w:w="0" w:type="dxa"/>
        </w:trPr>
        <w:tc>
          <w:tcPr>
            <w:tcW w:w="500" w:type="dxa"/>
            <w:hideMark/>
          </w:tcPr>
          <w:p w:rsidR="000D04BB" w:rsidRPr="00132F7B" w:rsidRDefault="000D04BB" w:rsidP="00321A82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二</w:t>
            </w:r>
            <w:r w:rsidRPr="00132F7B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</w:p>
        </w:tc>
        <w:tc>
          <w:tcPr>
            <w:tcW w:w="7806" w:type="dxa"/>
            <w:gridSpan w:val="2"/>
            <w:hideMark/>
          </w:tcPr>
          <w:p w:rsidR="000D04BB" w:rsidRPr="00132F7B" w:rsidRDefault="00132F7B" w:rsidP="00832D99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132F7B">
              <w:rPr>
                <w:rFonts w:ascii="標楷體" w:eastAsia="標楷體" w:hAnsi="標楷體" w:cs="Arial"/>
              </w:rPr>
              <w:t>補助期間及額度：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132F7B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7806" w:type="dxa"/>
            <w:gridSpan w:val="2"/>
          </w:tcPr>
          <w:p w:rsidR="00132F7B" w:rsidRPr="00132F7B" w:rsidRDefault="00132F7B" w:rsidP="00132F7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依照申請人</w:t>
            </w:r>
            <w:r w:rsidRPr="00132F7B">
              <w:rPr>
                <w:rFonts w:ascii="標楷體" w:eastAsia="標楷體" w:hAnsi="標楷體" w:cs="Arial"/>
                <w:b/>
                <w:bCs/>
                <w:color w:val="0000FF"/>
                <w:kern w:val="0"/>
                <w:szCs w:val="24"/>
              </w:rPr>
              <w:t>每學期實際用餐天數</w:t>
            </w: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，依各校午餐收費標準本局予以足額補助。前項所稱每學期實際用餐天數指</w:t>
            </w:r>
            <w:r w:rsidRPr="00132F7B"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在校全日上課用餐天數</w:t>
            </w: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，</w:t>
            </w:r>
            <w:r w:rsidRPr="00132F7B"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4"/>
              </w:rPr>
              <w:t>不包括</w:t>
            </w: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參加課後學習輔導用餐天數及寒暑期用餐天數。</w:t>
            </w:r>
          </w:p>
        </w:tc>
      </w:tr>
      <w:tr w:rsidR="000D04BB" w:rsidRPr="00132F7B" w:rsidTr="00132F7B">
        <w:trPr>
          <w:tblCellSpacing w:w="0" w:type="dxa"/>
        </w:trPr>
        <w:tc>
          <w:tcPr>
            <w:tcW w:w="500" w:type="dxa"/>
            <w:hideMark/>
          </w:tcPr>
          <w:p w:rsidR="000D04BB" w:rsidRPr="00132F7B" w:rsidRDefault="000D04BB" w:rsidP="00321A82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132F7B">
              <w:rPr>
                <w:rFonts w:ascii="標楷體" w:eastAsia="標楷體" w:hAnsi="標楷體" w:cs="Arial"/>
                <w:kern w:val="0"/>
                <w:szCs w:val="24"/>
              </w:rPr>
              <w:t>三</w:t>
            </w:r>
            <w:r w:rsidRPr="00132F7B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</w:p>
        </w:tc>
        <w:tc>
          <w:tcPr>
            <w:tcW w:w="7806" w:type="dxa"/>
            <w:gridSpan w:val="2"/>
            <w:hideMark/>
          </w:tcPr>
          <w:p w:rsidR="000D04BB" w:rsidRPr="00132F7B" w:rsidRDefault="00132F7B" w:rsidP="00321A82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132F7B">
              <w:rPr>
                <w:rFonts w:ascii="標楷體" w:eastAsia="標楷體" w:hAnsi="標楷體" w:cs="Arial"/>
              </w:rPr>
              <w:t>申請人應檢附下列文件向就讀學校提出申請：</w:t>
            </w:r>
          </w:p>
        </w:tc>
      </w:tr>
      <w:tr w:rsidR="00832D99" w:rsidRPr="00132F7B" w:rsidTr="00132F7B">
        <w:trPr>
          <w:tblCellSpacing w:w="0" w:type="dxa"/>
        </w:trPr>
        <w:tc>
          <w:tcPr>
            <w:tcW w:w="500" w:type="dxa"/>
          </w:tcPr>
          <w:p w:rsidR="00832D99" w:rsidRPr="00132F7B" w:rsidRDefault="00832D99" w:rsidP="00832D99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832D99" w:rsidRPr="00132F7B" w:rsidRDefault="00832D99" w:rsidP="00132F7B">
            <w:pPr>
              <w:pStyle w:val="aa"/>
              <w:numPr>
                <w:ilvl w:val="0"/>
                <w:numId w:val="11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6" w:type="dxa"/>
          </w:tcPr>
          <w:p w:rsidR="00832D99" w:rsidRPr="00132F7B" w:rsidRDefault="00132F7B" w:rsidP="00832D99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32F7B">
              <w:rPr>
                <w:rFonts w:ascii="標楷體" w:eastAsia="標楷體" w:hAnsi="標楷體" w:cs="Arial"/>
              </w:rPr>
              <w:t>申請書一份。(附件一)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832D99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1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6" w:type="dxa"/>
          </w:tcPr>
          <w:p w:rsidR="00132F7B" w:rsidRPr="00132F7B" w:rsidRDefault="00132F7B" w:rsidP="00832D99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申請人最近一個月內全戶戶口名簿一份。(不需繳驗至本府)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832D99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1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6" w:type="dxa"/>
          </w:tcPr>
          <w:p w:rsidR="00132F7B" w:rsidRPr="00132F7B" w:rsidRDefault="00132F7B" w:rsidP="00832D99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最近</w:t>
            </w:r>
            <w:proofErr w:type="gramStart"/>
            <w:r w:rsidRPr="00132F7B">
              <w:rPr>
                <w:rFonts w:ascii="標楷體" w:eastAsia="標楷體" w:hAnsi="標楷體" w:cs="Arial"/>
              </w:rPr>
              <w:t>一</w:t>
            </w:r>
            <w:proofErr w:type="gramEnd"/>
            <w:r w:rsidRPr="00132F7B">
              <w:rPr>
                <w:rFonts w:ascii="標楷體" w:eastAsia="標楷體" w:hAnsi="標楷體" w:cs="Arial"/>
              </w:rPr>
              <w:t>年度家戶綜合所得稅各類所得資料核定清單一份，每學年度第1學期</w:t>
            </w:r>
            <w:proofErr w:type="gramStart"/>
            <w:r w:rsidRPr="00132F7B">
              <w:rPr>
                <w:rFonts w:ascii="標楷體" w:eastAsia="標楷體" w:hAnsi="標楷體" w:cs="Arial"/>
              </w:rPr>
              <w:t>採</w:t>
            </w:r>
            <w:proofErr w:type="gramEnd"/>
            <w:r w:rsidRPr="00132F7B">
              <w:rPr>
                <w:rFonts w:ascii="標楷體" w:eastAsia="標楷體" w:hAnsi="標楷體" w:cs="Arial"/>
              </w:rPr>
              <w:t>計前兩年度資料，第2學期</w:t>
            </w:r>
            <w:proofErr w:type="gramStart"/>
            <w:r w:rsidRPr="00132F7B">
              <w:rPr>
                <w:rFonts w:ascii="標楷體" w:eastAsia="標楷體" w:hAnsi="標楷體" w:cs="Arial"/>
              </w:rPr>
              <w:t>採</w:t>
            </w:r>
            <w:proofErr w:type="gramEnd"/>
            <w:r w:rsidRPr="00132F7B">
              <w:rPr>
                <w:rFonts w:ascii="標楷體" w:eastAsia="標楷體" w:hAnsi="標楷體" w:cs="Arial"/>
              </w:rPr>
              <w:t>計前一年度資料。</w:t>
            </w:r>
          </w:p>
        </w:tc>
      </w:tr>
      <w:tr w:rsidR="00132F7B" w:rsidRPr="00132F7B" w:rsidTr="00132F7B">
        <w:trPr>
          <w:tblCellSpacing w:w="0" w:type="dxa"/>
        </w:trPr>
        <w:tc>
          <w:tcPr>
            <w:tcW w:w="500" w:type="dxa"/>
          </w:tcPr>
          <w:p w:rsidR="00132F7B" w:rsidRPr="00132F7B" w:rsidRDefault="00132F7B" w:rsidP="00832D99">
            <w:pPr>
              <w:widowControl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00" w:type="dxa"/>
          </w:tcPr>
          <w:p w:rsidR="00132F7B" w:rsidRPr="00132F7B" w:rsidRDefault="00132F7B" w:rsidP="00132F7B">
            <w:pPr>
              <w:pStyle w:val="aa"/>
              <w:numPr>
                <w:ilvl w:val="0"/>
                <w:numId w:val="11"/>
              </w:numPr>
              <w:spacing w:beforeLines="50" w:before="180" w:afterLines="50" w:after="180"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6" w:type="dxa"/>
          </w:tcPr>
          <w:p w:rsidR="00132F7B" w:rsidRPr="00132F7B" w:rsidRDefault="00132F7B" w:rsidP="00832D99">
            <w:pPr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Arial"/>
              </w:rPr>
            </w:pPr>
            <w:r w:rsidRPr="00132F7B">
              <w:rPr>
                <w:rFonts w:ascii="標楷體" w:eastAsia="標楷體" w:hAnsi="標楷體" w:cs="Arial"/>
              </w:rPr>
              <w:t>其他證明文件。</w:t>
            </w:r>
          </w:p>
        </w:tc>
      </w:tr>
    </w:tbl>
    <w:p w:rsidR="004F597C" w:rsidRDefault="004F597C"/>
    <w:p w:rsidR="00321A82" w:rsidRPr="00321A82" w:rsidRDefault="00321A82" w:rsidP="00321A82">
      <w:pPr>
        <w:spacing w:beforeLines="50" w:before="180" w:afterLines="50" w:after="180" w:line="240" w:lineRule="atLeast"/>
        <w:rPr>
          <w:rFonts w:ascii="標楷體" w:eastAsia="標楷體" w:hAnsi="標楷體" w:cs="Arial"/>
          <w:b/>
          <w:kern w:val="0"/>
          <w:szCs w:val="24"/>
        </w:rPr>
      </w:pPr>
      <w:r>
        <w:rPr>
          <w:rFonts w:asciiTheme="minorEastAsia" w:hAnsiTheme="minorEastAsia" w:hint="eastAsia"/>
        </w:rPr>
        <w:t>《公告》</w:t>
      </w:r>
      <w:r w:rsidRPr="00321A82">
        <w:rPr>
          <w:rFonts w:ascii="標楷體" w:eastAsia="標楷體" w:hAnsi="標楷體"/>
          <w:b/>
          <w:szCs w:val="24"/>
        </w:rPr>
        <w:t>Am</w:t>
      </w:r>
      <w:r w:rsidRPr="00321A82">
        <w:rPr>
          <w:rFonts w:ascii="標楷體" w:eastAsia="標楷體" w:hAnsi="標楷體" w:hint="eastAsia"/>
          <w:b/>
          <w:szCs w:val="24"/>
        </w:rPr>
        <w:t>嗎</w:t>
      </w:r>
      <w:r w:rsidRPr="00321A82">
        <w:rPr>
          <w:rFonts w:ascii="標楷體" w:eastAsia="標楷體" w:hAnsi="標楷體"/>
          <w:b/>
          <w:szCs w:val="24"/>
        </w:rPr>
        <w:t>~</w:t>
      </w:r>
      <w:r w:rsidRPr="00321A82">
        <w:rPr>
          <w:rFonts w:ascii="標楷體" w:eastAsia="標楷體" w:hAnsi="標楷體" w:hint="eastAsia"/>
          <w:b/>
          <w:szCs w:val="24"/>
        </w:rPr>
        <w:t>我們！</w:t>
      </w:r>
      <w:r w:rsidRPr="00321A82">
        <w:rPr>
          <w:rFonts w:ascii="標楷體" w:eastAsia="標楷體" w:hAnsi="標楷體"/>
          <w:b/>
          <w:szCs w:val="24"/>
        </w:rPr>
        <w:t>201</w:t>
      </w:r>
      <w:r w:rsidRPr="00321A82">
        <w:rPr>
          <w:rFonts w:ascii="標楷體" w:eastAsia="標楷體" w:hAnsi="標楷體" w:hint="eastAsia"/>
          <w:b/>
          <w:szCs w:val="24"/>
        </w:rPr>
        <w:t>5原住民族音樂生活節【生活市集】攤位甄選辦法</w:t>
      </w:r>
    </w:p>
    <w:p w:rsidR="00321A82" w:rsidRPr="00321A82" w:rsidRDefault="00321A82"/>
    <w:sectPr w:rsidR="00321A82" w:rsidRPr="00321A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CD" w:rsidRDefault="003E1BCD" w:rsidP="00292AB8">
      <w:r>
        <w:separator/>
      </w:r>
    </w:p>
  </w:endnote>
  <w:endnote w:type="continuationSeparator" w:id="0">
    <w:p w:rsidR="003E1BCD" w:rsidRDefault="003E1BCD" w:rsidP="0029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CD" w:rsidRDefault="003E1BCD" w:rsidP="00292AB8">
      <w:r>
        <w:separator/>
      </w:r>
    </w:p>
  </w:footnote>
  <w:footnote w:type="continuationSeparator" w:id="0">
    <w:p w:rsidR="003E1BCD" w:rsidRDefault="003E1BCD" w:rsidP="00292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498"/>
    <w:multiLevelType w:val="hybridMultilevel"/>
    <w:tmpl w:val="2D2C37A6"/>
    <w:lvl w:ilvl="0" w:tplc="F85687AE">
      <w:start w:val="1"/>
      <w:numFmt w:val="taiwaneseCountingThousand"/>
      <w:lvlText w:val="(%1)"/>
      <w:lvlJc w:val="left"/>
      <w:pPr>
        <w:ind w:left="480" w:hanging="48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1C2760"/>
    <w:multiLevelType w:val="hybridMultilevel"/>
    <w:tmpl w:val="74CC4172"/>
    <w:lvl w:ilvl="0" w:tplc="65282832">
      <w:start w:val="1"/>
      <w:numFmt w:val="decimalEnclosedCircle"/>
      <w:lvlText w:val="%1"/>
      <w:lvlJc w:val="left"/>
      <w:pPr>
        <w:ind w:left="360" w:hanging="360"/>
      </w:pPr>
      <w:rPr>
        <w:rFonts w:ascii="DotumChe" w:eastAsia="DotumChe" w:hAnsi="DotumChe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605285"/>
    <w:multiLevelType w:val="hybridMultilevel"/>
    <w:tmpl w:val="83F02C9A"/>
    <w:lvl w:ilvl="0" w:tplc="0409000F">
      <w:start w:val="1"/>
      <w:numFmt w:val="decimal"/>
      <w:lvlText w:val="%1."/>
      <w:lvlJc w:val="left"/>
      <w:pPr>
        <w:ind w:left="1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3">
    <w:nsid w:val="38BB2B65"/>
    <w:multiLevelType w:val="hybridMultilevel"/>
    <w:tmpl w:val="085AD3E0"/>
    <w:lvl w:ilvl="0" w:tplc="2EBA1DE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200013"/>
    <w:multiLevelType w:val="hybridMultilevel"/>
    <w:tmpl w:val="FF88BC6A"/>
    <w:lvl w:ilvl="0" w:tplc="874259FE">
      <w:start w:val="1"/>
      <w:numFmt w:val="taiwaneseCountingThousand"/>
      <w:lvlText w:val="(%1)"/>
      <w:lvlJc w:val="left"/>
      <w:pPr>
        <w:ind w:left="17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513A70E6"/>
    <w:multiLevelType w:val="hybridMultilevel"/>
    <w:tmpl w:val="DFC08BEC"/>
    <w:lvl w:ilvl="0" w:tplc="5D4829DE">
      <w:start w:val="1"/>
      <w:numFmt w:val="taiwaneseCountingThousand"/>
      <w:lvlText w:val="(%1)"/>
      <w:lvlJc w:val="left"/>
      <w:pPr>
        <w:ind w:left="480" w:hanging="48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7C0D63"/>
    <w:multiLevelType w:val="hybridMultilevel"/>
    <w:tmpl w:val="73981EDE"/>
    <w:lvl w:ilvl="0" w:tplc="65282832">
      <w:start w:val="1"/>
      <w:numFmt w:val="decimalEnclosedCircle"/>
      <w:lvlText w:val="%1"/>
      <w:lvlJc w:val="left"/>
      <w:pPr>
        <w:ind w:left="480" w:hanging="480"/>
      </w:pPr>
      <w:rPr>
        <w:rFonts w:ascii="DotumChe" w:eastAsia="DotumChe" w:hAnsi="DotumChe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7E4EB6"/>
    <w:multiLevelType w:val="hybridMultilevel"/>
    <w:tmpl w:val="5EA42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243CB0"/>
    <w:multiLevelType w:val="hybridMultilevel"/>
    <w:tmpl w:val="FF88BC6A"/>
    <w:lvl w:ilvl="0" w:tplc="874259FE">
      <w:start w:val="1"/>
      <w:numFmt w:val="taiwaneseCountingThousand"/>
      <w:lvlText w:val="(%1)"/>
      <w:lvlJc w:val="left"/>
      <w:pPr>
        <w:ind w:left="17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681E21C1"/>
    <w:multiLevelType w:val="hybridMultilevel"/>
    <w:tmpl w:val="4CDAB9D0"/>
    <w:lvl w:ilvl="0" w:tplc="0409000F">
      <w:start w:val="1"/>
      <w:numFmt w:val="decimal"/>
      <w:lvlText w:val="%1."/>
      <w:lvlJc w:val="left"/>
      <w:pPr>
        <w:ind w:left="18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6C7B0443"/>
    <w:multiLevelType w:val="hybridMultilevel"/>
    <w:tmpl w:val="6860B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75"/>
    <w:rsid w:val="000548C0"/>
    <w:rsid w:val="000D04BB"/>
    <w:rsid w:val="00132F7B"/>
    <w:rsid w:val="001A2F2C"/>
    <w:rsid w:val="002508A3"/>
    <w:rsid w:val="00292AB8"/>
    <w:rsid w:val="00321A82"/>
    <w:rsid w:val="003E1BCD"/>
    <w:rsid w:val="0048573D"/>
    <w:rsid w:val="004F597C"/>
    <w:rsid w:val="005664ED"/>
    <w:rsid w:val="0061050E"/>
    <w:rsid w:val="00645E75"/>
    <w:rsid w:val="00662190"/>
    <w:rsid w:val="00827358"/>
    <w:rsid w:val="00832D99"/>
    <w:rsid w:val="008F51F1"/>
    <w:rsid w:val="009929CF"/>
    <w:rsid w:val="00A745E2"/>
    <w:rsid w:val="00C76DEE"/>
    <w:rsid w:val="00D020A9"/>
    <w:rsid w:val="00E311DC"/>
    <w:rsid w:val="00E501F0"/>
    <w:rsid w:val="00E63EE3"/>
    <w:rsid w:val="00E64A73"/>
    <w:rsid w:val="00E82B90"/>
    <w:rsid w:val="00F4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E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2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2A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2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2AB8"/>
    <w:rPr>
      <w:sz w:val="20"/>
      <w:szCs w:val="20"/>
    </w:rPr>
  </w:style>
  <w:style w:type="paragraph" w:styleId="a8">
    <w:name w:val="Body Text Indent"/>
    <w:basedOn w:val="a"/>
    <w:link w:val="a9"/>
    <w:rsid w:val="00E63EE3"/>
    <w:pPr>
      <w:ind w:left="720" w:hangingChars="200" w:hanging="720"/>
    </w:pPr>
    <w:rPr>
      <w:rFonts w:ascii="Times New Roman" w:eastAsia="新細明體" w:hAnsi="Times New Roman" w:cs="Times New Roman"/>
      <w:sz w:val="36"/>
      <w:szCs w:val="24"/>
    </w:rPr>
  </w:style>
  <w:style w:type="character" w:customStyle="1" w:styleId="a9">
    <w:name w:val="本文縮排 字元"/>
    <w:basedOn w:val="a0"/>
    <w:link w:val="a8"/>
    <w:rsid w:val="00E63EE3"/>
    <w:rPr>
      <w:rFonts w:ascii="Times New Roman" w:eastAsia="新細明體" w:hAnsi="Times New Roman" w:cs="Times New Roman"/>
      <w:sz w:val="36"/>
      <w:szCs w:val="24"/>
    </w:rPr>
  </w:style>
  <w:style w:type="paragraph" w:styleId="aa">
    <w:name w:val="List Paragraph"/>
    <w:basedOn w:val="a"/>
    <w:uiPriority w:val="34"/>
    <w:qFormat/>
    <w:rsid w:val="00F426D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E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2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2A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2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2AB8"/>
    <w:rPr>
      <w:sz w:val="20"/>
      <w:szCs w:val="20"/>
    </w:rPr>
  </w:style>
  <w:style w:type="paragraph" w:styleId="a8">
    <w:name w:val="Body Text Indent"/>
    <w:basedOn w:val="a"/>
    <w:link w:val="a9"/>
    <w:rsid w:val="00E63EE3"/>
    <w:pPr>
      <w:ind w:left="720" w:hangingChars="200" w:hanging="720"/>
    </w:pPr>
    <w:rPr>
      <w:rFonts w:ascii="Times New Roman" w:eastAsia="新細明體" w:hAnsi="Times New Roman" w:cs="Times New Roman"/>
      <w:sz w:val="36"/>
      <w:szCs w:val="24"/>
    </w:rPr>
  </w:style>
  <w:style w:type="character" w:customStyle="1" w:styleId="a9">
    <w:name w:val="本文縮排 字元"/>
    <w:basedOn w:val="a0"/>
    <w:link w:val="a8"/>
    <w:rsid w:val="00E63EE3"/>
    <w:rPr>
      <w:rFonts w:ascii="Times New Roman" w:eastAsia="新細明體" w:hAnsi="Times New Roman" w:cs="Times New Roman"/>
      <w:sz w:val="36"/>
      <w:szCs w:val="24"/>
    </w:rPr>
  </w:style>
  <w:style w:type="paragraph" w:styleId="aa">
    <w:name w:val="List Paragraph"/>
    <w:basedOn w:val="a"/>
    <w:uiPriority w:val="34"/>
    <w:qFormat/>
    <w:rsid w:val="00F426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6552-7540-4A64-9BB9-7D7EB56A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2015-05-05T11:16:00Z</dcterms:created>
  <dcterms:modified xsi:type="dcterms:W3CDTF">2015-05-05T11:16:00Z</dcterms:modified>
</cp:coreProperties>
</file>