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C5" w:rsidRPr="007B5BB3" w:rsidRDefault="005E734C" w:rsidP="00EC6D0B">
      <w:pPr>
        <w:tabs>
          <w:tab w:val="num" w:pos="0"/>
        </w:tabs>
        <w:snapToGrid w:val="0"/>
        <w:spacing w:line="520" w:lineRule="exact"/>
        <w:ind w:left="2"/>
        <w:jc w:val="center"/>
        <w:rPr>
          <w:rFonts w:ascii="Times New Roman" w:eastAsia="標楷體" w:hAnsi="Times New Roman"/>
          <w:b/>
          <w:color w:val="000000"/>
          <w:sz w:val="32"/>
          <w:szCs w:val="28"/>
        </w:rPr>
      </w:pPr>
      <w:r w:rsidRPr="007B5BB3">
        <w:rPr>
          <w:rFonts w:ascii="Times New Roman" w:eastAsia="標楷體" w:hAnsi="Times New Roman" w:hint="eastAsia"/>
          <w:b/>
          <w:color w:val="000000"/>
          <w:sz w:val="32"/>
          <w:szCs w:val="28"/>
        </w:rPr>
        <w:t>教育部國民及學前教育署</w:t>
      </w:r>
      <w:r w:rsidR="00613E18">
        <w:rPr>
          <w:rFonts w:ascii="Times New Roman" w:eastAsia="標楷體" w:hAnsi="Times New Roman" w:hint="eastAsia"/>
          <w:b/>
          <w:color w:val="000000"/>
          <w:sz w:val="32"/>
          <w:szCs w:val="28"/>
        </w:rPr>
        <w:t>「</w:t>
      </w:r>
      <w:r w:rsidRPr="007B5BB3">
        <w:rPr>
          <w:rFonts w:ascii="Times New Roman" w:eastAsia="標楷體" w:hAnsi="Times New Roman"/>
          <w:b/>
          <w:color w:val="000000"/>
          <w:sz w:val="32"/>
          <w:szCs w:val="28"/>
        </w:rPr>
        <w:t>國民中小學校園閒置空間活化論壇</w:t>
      </w:r>
      <w:r>
        <w:rPr>
          <w:rFonts w:ascii="Times New Roman" w:eastAsia="標楷體" w:hAnsi="Times New Roman" w:hint="eastAsia"/>
          <w:b/>
          <w:color w:val="000000"/>
          <w:sz w:val="32"/>
          <w:szCs w:val="28"/>
        </w:rPr>
        <w:t>」</w:t>
      </w:r>
      <w:r w:rsidR="00D33638" w:rsidRPr="007B5BB3">
        <w:rPr>
          <w:rFonts w:ascii="Times New Roman" w:eastAsia="標楷體" w:hAnsi="Times New Roman" w:hint="eastAsia"/>
          <w:b/>
          <w:color w:val="000000"/>
          <w:sz w:val="32"/>
          <w:szCs w:val="28"/>
        </w:rPr>
        <w:t>暨</w:t>
      </w:r>
      <w:r>
        <w:rPr>
          <w:rFonts w:ascii="Times New Roman" w:eastAsia="標楷體" w:hAnsi="Times New Roman" w:hint="eastAsia"/>
          <w:b/>
          <w:color w:val="000000"/>
          <w:sz w:val="32"/>
          <w:szCs w:val="28"/>
        </w:rPr>
        <w:t>「</w:t>
      </w:r>
      <w:r w:rsidRPr="007B5BB3">
        <w:rPr>
          <w:rFonts w:ascii="Times New Roman" w:eastAsia="標楷體" w:hAnsi="Times New Roman"/>
          <w:b/>
          <w:color w:val="000000"/>
          <w:sz w:val="32"/>
          <w:szCs w:val="28"/>
        </w:rPr>
        <w:t>10</w:t>
      </w:r>
      <w:r w:rsidRPr="007B5BB3">
        <w:rPr>
          <w:rFonts w:ascii="Times New Roman" w:eastAsia="標楷體" w:hAnsi="Times New Roman" w:hint="eastAsia"/>
          <w:b/>
          <w:color w:val="000000"/>
          <w:sz w:val="32"/>
          <w:szCs w:val="28"/>
        </w:rPr>
        <w:t>5</w:t>
      </w:r>
      <w:r w:rsidRPr="007B5BB3">
        <w:rPr>
          <w:rFonts w:ascii="Times New Roman" w:eastAsia="標楷體" w:hAnsi="Times New Roman"/>
          <w:b/>
          <w:color w:val="000000"/>
          <w:sz w:val="32"/>
          <w:szCs w:val="28"/>
        </w:rPr>
        <w:t>年</w:t>
      </w:r>
      <w:r w:rsidRPr="007B5BB3">
        <w:rPr>
          <w:rFonts w:ascii="Times New Roman" w:eastAsia="標楷體" w:hAnsi="Times New Roman" w:hint="eastAsia"/>
          <w:b/>
          <w:color w:val="000000"/>
          <w:sz w:val="32"/>
          <w:szCs w:val="28"/>
        </w:rPr>
        <w:t>推動國民中小學營造空間美學與發展特色學校</w:t>
      </w:r>
      <w:r w:rsidR="007D11C1">
        <w:rPr>
          <w:rFonts w:ascii="Times New Roman" w:eastAsia="標楷體" w:hAnsi="Times New Roman" w:hint="eastAsia"/>
          <w:b/>
          <w:color w:val="000000"/>
          <w:sz w:val="32"/>
          <w:szCs w:val="28"/>
        </w:rPr>
        <w:t>實施</w:t>
      </w:r>
      <w:r w:rsidRPr="007B5BB3">
        <w:rPr>
          <w:rFonts w:ascii="Times New Roman" w:eastAsia="標楷體" w:hAnsi="Times New Roman" w:hint="eastAsia"/>
          <w:b/>
          <w:color w:val="000000"/>
          <w:sz w:val="32"/>
          <w:szCs w:val="28"/>
        </w:rPr>
        <w:t>計畫</w:t>
      </w:r>
      <w:r>
        <w:rPr>
          <w:rFonts w:ascii="Times New Roman" w:eastAsia="標楷體" w:hAnsi="Times New Roman" w:hint="eastAsia"/>
          <w:b/>
          <w:color w:val="000000"/>
          <w:sz w:val="32"/>
          <w:szCs w:val="28"/>
        </w:rPr>
        <w:t>」</w:t>
      </w:r>
      <w:r w:rsidR="00664DC5" w:rsidRPr="007B5BB3">
        <w:rPr>
          <w:rFonts w:ascii="Times New Roman" w:eastAsia="標楷體" w:hAnsi="Times New Roman"/>
          <w:b/>
          <w:color w:val="000000"/>
          <w:sz w:val="32"/>
          <w:szCs w:val="28"/>
        </w:rPr>
        <w:t>說明會</w:t>
      </w:r>
    </w:p>
    <w:p w:rsidR="00C73E06" w:rsidRPr="001A32BD" w:rsidRDefault="00C73E06" w:rsidP="00424286">
      <w:pPr>
        <w:spacing w:before="180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 w:rsidRPr="001A32BD">
        <w:rPr>
          <w:rFonts w:ascii="Times New Roman" w:eastAsia="標楷體" w:hAnsi="Times New Roman"/>
          <w:b/>
          <w:color w:val="000000"/>
          <w:sz w:val="26"/>
          <w:szCs w:val="26"/>
        </w:rPr>
        <w:t>壹、依據</w:t>
      </w:r>
      <w:bookmarkStart w:id="0" w:name="_GoBack"/>
      <w:bookmarkEnd w:id="0"/>
    </w:p>
    <w:p w:rsidR="00C73E06" w:rsidRPr="001A32BD" w:rsidRDefault="00C73E06" w:rsidP="00E74B1A">
      <w:pPr>
        <w:pStyle w:val="a4"/>
        <w:tabs>
          <w:tab w:val="left" w:pos="993"/>
          <w:tab w:val="left" w:pos="1134"/>
        </w:tabs>
        <w:ind w:leftChars="0" w:left="991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A32BD">
        <w:rPr>
          <w:rFonts w:ascii="Times New Roman" w:hAnsi="Times New Roman"/>
          <w:color w:val="000000"/>
          <w:sz w:val="26"/>
          <w:szCs w:val="26"/>
        </w:rPr>
        <w:t>104-105</w:t>
      </w:r>
      <w:r w:rsidRPr="001A32BD">
        <w:rPr>
          <w:rFonts w:ascii="Times New Roman" w:hAnsi="Times New Roman"/>
          <w:color w:val="000000"/>
          <w:sz w:val="26"/>
          <w:szCs w:val="26"/>
        </w:rPr>
        <w:t>年國民中小學閒置空間</w:t>
      </w:r>
      <w:r w:rsidRPr="001A32BD">
        <w:rPr>
          <w:rFonts w:ascii="Times New Roman" w:hAnsi="Times New Roman"/>
          <w:color w:val="000000"/>
          <w:sz w:val="26"/>
          <w:szCs w:val="26"/>
        </w:rPr>
        <w:t>(</w:t>
      </w:r>
      <w:r w:rsidRPr="001A32BD">
        <w:rPr>
          <w:rFonts w:ascii="Times New Roman" w:hAnsi="Times New Roman"/>
          <w:color w:val="000000"/>
          <w:sz w:val="26"/>
          <w:szCs w:val="26"/>
        </w:rPr>
        <w:t>空餘教室</w:t>
      </w:r>
      <w:r w:rsidRPr="001A32BD">
        <w:rPr>
          <w:rFonts w:ascii="Times New Roman" w:hAnsi="Times New Roman"/>
          <w:color w:val="000000"/>
          <w:sz w:val="26"/>
          <w:szCs w:val="26"/>
        </w:rPr>
        <w:t>)</w:t>
      </w:r>
      <w:r w:rsidRPr="001A32BD">
        <w:rPr>
          <w:rFonts w:ascii="Times New Roman" w:hAnsi="Times New Roman"/>
          <w:color w:val="000000"/>
          <w:sz w:val="26"/>
          <w:szCs w:val="26"/>
        </w:rPr>
        <w:t>活化暨發展特色學校專案計畫</w:t>
      </w:r>
      <w:r w:rsidR="005B459F">
        <w:rPr>
          <w:rFonts w:ascii="Times New Roman" w:hAnsi="Times New Roman" w:hint="eastAsia"/>
          <w:color w:val="000000"/>
          <w:sz w:val="26"/>
          <w:szCs w:val="26"/>
        </w:rPr>
        <w:t>。</w:t>
      </w:r>
    </w:p>
    <w:p w:rsidR="00C73E06" w:rsidRPr="001A32BD" w:rsidRDefault="00C73E06" w:rsidP="00424286">
      <w:pPr>
        <w:spacing w:before="180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 w:rsidRPr="001A32BD">
        <w:rPr>
          <w:rFonts w:ascii="Times New Roman" w:eastAsia="標楷體" w:hAnsi="Times New Roman"/>
          <w:b/>
          <w:color w:val="000000"/>
          <w:sz w:val="26"/>
          <w:szCs w:val="26"/>
        </w:rPr>
        <w:t>貳、目標</w:t>
      </w:r>
    </w:p>
    <w:p w:rsidR="00C73E06" w:rsidRPr="001A32BD" w:rsidRDefault="00C73E06" w:rsidP="00BB7778">
      <w:pPr>
        <w:pStyle w:val="a4"/>
        <w:numPr>
          <w:ilvl w:val="0"/>
          <w:numId w:val="11"/>
        </w:numPr>
        <w:tabs>
          <w:tab w:val="left" w:pos="993"/>
          <w:tab w:val="left" w:pos="1134"/>
        </w:tabs>
        <w:ind w:leftChars="176" w:left="991" w:hangingChars="219" w:hanging="569"/>
        <w:jc w:val="both"/>
        <w:rPr>
          <w:rFonts w:ascii="Times New Roman" w:hAnsi="Times New Roman"/>
          <w:color w:val="000000"/>
          <w:sz w:val="26"/>
          <w:szCs w:val="26"/>
        </w:rPr>
      </w:pPr>
      <w:r w:rsidRPr="001A32BD">
        <w:rPr>
          <w:rFonts w:ascii="Times New Roman" w:hAnsi="Times New Roman"/>
          <w:color w:val="000000"/>
          <w:sz w:val="26"/>
          <w:szCs w:val="26"/>
        </w:rPr>
        <w:t>透過實踐經驗分享，以論壇方式邀請</w:t>
      </w:r>
      <w:r w:rsidR="00394137" w:rsidRPr="001A32BD">
        <w:rPr>
          <w:rFonts w:ascii="Times New Roman" w:hAnsi="Times New Roman"/>
          <w:color w:val="000000"/>
          <w:sz w:val="26"/>
          <w:szCs w:val="26"/>
        </w:rPr>
        <w:t>專家學者、</w:t>
      </w:r>
      <w:r w:rsidRPr="001A32BD">
        <w:rPr>
          <w:rFonts w:ascii="Times New Roman" w:hAnsi="Times New Roman"/>
          <w:color w:val="000000"/>
          <w:sz w:val="26"/>
          <w:szCs w:val="26"/>
        </w:rPr>
        <w:t>各</w:t>
      </w:r>
      <w:r w:rsidR="008E062F">
        <w:rPr>
          <w:rFonts w:ascii="Times New Roman" w:hAnsi="Times New Roman" w:hint="eastAsia"/>
          <w:color w:val="000000"/>
          <w:sz w:val="26"/>
          <w:szCs w:val="26"/>
        </w:rPr>
        <w:t>直轄市、縣</w:t>
      </w:r>
      <w:r w:rsidR="008E062F">
        <w:rPr>
          <w:rFonts w:ascii="Times New Roman" w:hAnsi="Times New Roman" w:hint="eastAsia"/>
          <w:color w:val="000000"/>
          <w:sz w:val="26"/>
          <w:szCs w:val="26"/>
        </w:rPr>
        <w:t>(</w:t>
      </w:r>
      <w:r w:rsidR="008E062F">
        <w:rPr>
          <w:rFonts w:ascii="Times New Roman" w:hAnsi="Times New Roman" w:hint="eastAsia"/>
          <w:color w:val="000000"/>
          <w:sz w:val="26"/>
          <w:szCs w:val="26"/>
        </w:rPr>
        <w:t>市</w:t>
      </w:r>
      <w:r w:rsidR="008E062F">
        <w:rPr>
          <w:rFonts w:ascii="Times New Roman" w:hAnsi="Times New Roman" w:hint="eastAsia"/>
          <w:color w:val="000000"/>
          <w:sz w:val="26"/>
          <w:szCs w:val="26"/>
        </w:rPr>
        <w:t>)</w:t>
      </w:r>
      <w:r w:rsidRPr="001A32BD">
        <w:rPr>
          <w:rFonts w:ascii="Times New Roman" w:hAnsi="Times New Roman"/>
          <w:color w:val="000000"/>
          <w:sz w:val="26"/>
          <w:szCs w:val="26"/>
        </w:rPr>
        <w:t>政府承辦人員、各級學校校長或主任、民間團體</w:t>
      </w:r>
      <w:r w:rsidR="00394137" w:rsidRPr="001A32BD">
        <w:rPr>
          <w:rFonts w:ascii="Times New Roman" w:hAnsi="Times New Roman"/>
          <w:color w:val="000000"/>
          <w:sz w:val="26"/>
          <w:szCs w:val="26"/>
        </w:rPr>
        <w:t>相關人員</w:t>
      </w:r>
      <w:r w:rsidRPr="001A32BD">
        <w:rPr>
          <w:rFonts w:ascii="Times New Roman" w:hAnsi="Times New Roman"/>
          <w:color w:val="000000"/>
          <w:sz w:val="26"/>
          <w:szCs w:val="26"/>
        </w:rPr>
        <w:t>，研討整</w:t>
      </w:r>
      <w:proofErr w:type="gramStart"/>
      <w:r w:rsidRPr="001A32BD">
        <w:rPr>
          <w:rFonts w:ascii="Times New Roman" w:hAnsi="Times New Roman"/>
          <w:color w:val="000000"/>
          <w:sz w:val="26"/>
          <w:szCs w:val="26"/>
        </w:rPr>
        <w:t>併</w:t>
      </w:r>
      <w:proofErr w:type="gramEnd"/>
      <w:r w:rsidRPr="001A32BD">
        <w:rPr>
          <w:rFonts w:ascii="Times New Roman" w:hAnsi="Times New Roman"/>
          <w:color w:val="000000"/>
          <w:sz w:val="26"/>
          <w:szCs w:val="26"/>
        </w:rPr>
        <w:t>遷校後閒置空間及少子女化後空餘教室之活化策略，精進執行校園空間活化專業知能。</w:t>
      </w:r>
    </w:p>
    <w:p w:rsidR="00C73E06" w:rsidRPr="001A32BD" w:rsidRDefault="00C73E06" w:rsidP="00BB7778">
      <w:pPr>
        <w:pStyle w:val="a4"/>
        <w:numPr>
          <w:ilvl w:val="0"/>
          <w:numId w:val="11"/>
        </w:numPr>
        <w:tabs>
          <w:tab w:val="left" w:pos="993"/>
          <w:tab w:val="left" w:pos="1134"/>
        </w:tabs>
        <w:ind w:leftChars="176" w:left="991" w:hangingChars="219" w:hanging="569"/>
        <w:jc w:val="both"/>
        <w:rPr>
          <w:rFonts w:ascii="Times New Roman" w:hAnsi="Times New Roman"/>
          <w:color w:val="000000"/>
          <w:sz w:val="26"/>
          <w:szCs w:val="26"/>
        </w:rPr>
      </w:pPr>
      <w:r w:rsidRPr="001A32BD">
        <w:rPr>
          <w:rFonts w:ascii="Times New Roman" w:hAnsi="Times New Roman"/>
          <w:color w:val="000000"/>
          <w:sz w:val="26"/>
          <w:szCs w:val="26"/>
        </w:rPr>
        <w:t>透過優質案例分享，以發表方式展現</w:t>
      </w:r>
      <w:r w:rsidR="004B0875" w:rsidRPr="001A32BD">
        <w:rPr>
          <w:rFonts w:ascii="Times New Roman" w:hAnsi="Times New Roman"/>
          <w:color w:val="000000"/>
          <w:sz w:val="26"/>
          <w:szCs w:val="26"/>
        </w:rPr>
        <w:t>校園閒置空間多元活化風貌與精緻國教計畫具體成效</w:t>
      </w:r>
      <w:r w:rsidRPr="001A32BD">
        <w:rPr>
          <w:rFonts w:ascii="Times New Roman" w:hAnsi="Times New Roman"/>
          <w:color w:val="000000"/>
          <w:sz w:val="26"/>
          <w:szCs w:val="26"/>
        </w:rPr>
        <w:t>，提供</w:t>
      </w:r>
      <w:r w:rsidR="008E062F" w:rsidRPr="001A32BD">
        <w:rPr>
          <w:rFonts w:ascii="Times New Roman" w:hAnsi="Times New Roman"/>
          <w:color w:val="000000"/>
          <w:sz w:val="26"/>
          <w:szCs w:val="26"/>
        </w:rPr>
        <w:t>各</w:t>
      </w:r>
      <w:r w:rsidR="008E062F">
        <w:rPr>
          <w:rFonts w:ascii="Times New Roman" w:hAnsi="Times New Roman" w:hint="eastAsia"/>
          <w:color w:val="000000"/>
          <w:sz w:val="26"/>
          <w:szCs w:val="26"/>
        </w:rPr>
        <w:t>直轄市、縣</w:t>
      </w:r>
      <w:r w:rsidR="008E062F">
        <w:rPr>
          <w:rFonts w:ascii="Times New Roman" w:hAnsi="Times New Roman" w:hint="eastAsia"/>
          <w:color w:val="000000"/>
          <w:sz w:val="26"/>
          <w:szCs w:val="26"/>
        </w:rPr>
        <w:t>(</w:t>
      </w:r>
      <w:r w:rsidR="008E062F">
        <w:rPr>
          <w:rFonts w:ascii="Times New Roman" w:hAnsi="Times New Roman" w:hint="eastAsia"/>
          <w:color w:val="000000"/>
          <w:sz w:val="26"/>
          <w:szCs w:val="26"/>
        </w:rPr>
        <w:t>市</w:t>
      </w:r>
      <w:r w:rsidR="008E062F">
        <w:rPr>
          <w:rFonts w:ascii="Times New Roman" w:hAnsi="Times New Roman" w:hint="eastAsia"/>
          <w:color w:val="000000"/>
          <w:sz w:val="26"/>
          <w:szCs w:val="26"/>
        </w:rPr>
        <w:t>)</w:t>
      </w:r>
      <w:r w:rsidR="008E062F" w:rsidRPr="001A32BD">
        <w:rPr>
          <w:rFonts w:ascii="Times New Roman" w:hAnsi="Times New Roman"/>
          <w:color w:val="000000"/>
          <w:sz w:val="26"/>
          <w:szCs w:val="26"/>
        </w:rPr>
        <w:t>政府</w:t>
      </w:r>
      <w:r w:rsidRPr="001A32BD">
        <w:rPr>
          <w:rFonts w:ascii="Times New Roman" w:hAnsi="Times New Roman"/>
          <w:color w:val="000000"/>
          <w:sz w:val="26"/>
          <w:szCs w:val="26"/>
        </w:rPr>
        <w:t>、民間團體與學校經驗交流與媒合之契機。</w:t>
      </w:r>
    </w:p>
    <w:p w:rsidR="00C73E06" w:rsidRPr="001A32BD" w:rsidRDefault="00C73E06" w:rsidP="00BB7778">
      <w:pPr>
        <w:pStyle w:val="a4"/>
        <w:numPr>
          <w:ilvl w:val="0"/>
          <w:numId w:val="11"/>
        </w:numPr>
        <w:tabs>
          <w:tab w:val="left" w:pos="993"/>
          <w:tab w:val="left" w:pos="1134"/>
        </w:tabs>
        <w:ind w:leftChars="176" w:left="991" w:hangingChars="219" w:hanging="569"/>
        <w:jc w:val="both"/>
        <w:rPr>
          <w:rFonts w:ascii="Times New Roman" w:hAnsi="Times New Roman"/>
          <w:color w:val="000000"/>
          <w:sz w:val="26"/>
          <w:szCs w:val="26"/>
        </w:rPr>
      </w:pPr>
      <w:r w:rsidRPr="001A32BD">
        <w:rPr>
          <w:rFonts w:ascii="Times New Roman" w:hAnsi="Times New Roman"/>
          <w:color w:val="000000"/>
          <w:sz w:val="26"/>
          <w:szCs w:val="26"/>
        </w:rPr>
        <w:t>說明</w:t>
      </w:r>
      <w:r w:rsidR="00443033" w:rsidRPr="00443033">
        <w:rPr>
          <w:rFonts w:ascii="Times New Roman" w:hAnsi="Times New Roman"/>
          <w:color w:val="000000"/>
          <w:sz w:val="26"/>
          <w:szCs w:val="26"/>
        </w:rPr>
        <w:t>10</w:t>
      </w:r>
      <w:r w:rsidR="00443033" w:rsidRPr="00443033">
        <w:rPr>
          <w:rFonts w:ascii="Times New Roman" w:hAnsi="Times New Roman" w:hint="eastAsia"/>
          <w:color w:val="000000"/>
          <w:sz w:val="26"/>
          <w:szCs w:val="26"/>
        </w:rPr>
        <w:t>5</w:t>
      </w:r>
      <w:r w:rsidR="00443033" w:rsidRPr="00443033">
        <w:rPr>
          <w:rFonts w:ascii="Times New Roman" w:hAnsi="Times New Roman"/>
          <w:color w:val="000000"/>
          <w:sz w:val="26"/>
          <w:szCs w:val="26"/>
        </w:rPr>
        <w:t>年</w:t>
      </w:r>
      <w:r w:rsidR="00443033" w:rsidRPr="00443033">
        <w:rPr>
          <w:rFonts w:ascii="Times New Roman" w:hAnsi="Times New Roman" w:hint="eastAsia"/>
          <w:color w:val="000000"/>
          <w:sz w:val="26"/>
          <w:szCs w:val="26"/>
        </w:rPr>
        <w:t>推動國民中小學營造空間美學與發展特色學校計畫</w:t>
      </w:r>
      <w:r w:rsidRPr="001A32BD">
        <w:rPr>
          <w:rFonts w:ascii="Times New Roman" w:hAnsi="Times New Roman"/>
          <w:color w:val="000000"/>
          <w:sz w:val="26"/>
          <w:szCs w:val="26"/>
        </w:rPr>
        <w:t>重點，激勵</w:t>
      </w:r>
      <w:r w:rsidR="008E062F" w:rsidRPr="001A32BD">
        <w:rPr>
          <w:rFonts w:ascii="Times New Roman" w:hAnsi="Times New Roman"/>
          <w:color w:val="000000"/>
          <w:sz w:val="26"/>
          <w:szCs w:val="26"/>
        </w:rPr>
        <w:t>各</w:t>
      </w:r>
      <w:r w:rsidR="008E062F">
        <w:rPr>
          <w:rFonts w:ascii="Times New Roman" w:hAnsi="Times New Roman" w:hint="eastAsia"/>
          <w:color w:val="000000"/>
          <w:sz w:val="26"/>
          <w:szCs w:val="26"/>
        </w:rPr>
        <w:t>直轄市、縣</w:t>
      </w:r>
      <w:r w:rsidR="008E062F">
        <w:rPr>
          <w:rFonts w:ascii="Times New Roman" w:hAnsi="Times New Roman" w:hint="eastAsia"/>
          <w:color w:val="000000"/>
          <w:sz w:val="26"/>
          <w:szCs w:val="26"/>
        </w:rPr>
        <w:t>(</w:t>
      </w:r>
      <w:r w:rsidR="008E062F">
        <w:rPr>
          <w:rFonts w:ascii="Times New Roman" w:hAnsi="Times New Roman" w:hint="eastAsia"/>
          <w:color w:val="000000"/>
          <w:sz w:val="26"/>
          <w:szCs w:val="26"/>
        </w:rPr>
        <w:t>市</w:t>
      </w:r>
      <w:r w:rsidR="008E062F">
        <w:rPr>
          <w:rFonts w:ascii="Times New Roman" w:hAnsi="Times New Roman" w:hint="eastAsia"/>
          <w:color w:val="000000"/>
          <w:sz w:val="26"/>
          <w:szCs w:val="26"/>
        </w:rPr>
        <w:t>)</w:t>
      </w:r>
      <w:r w:rsidR="008E062F" w:rsidRPr="001A32BD">
        <w:rPr>
          <w:rFonts w:ascii="Times New Roman" w:hAnsi="Times New Roman"/>
          <w:color w:val="000000"/>
          <w:sz w:val="26"/>
          <w:szCs w:val="26"/>
        </w:rPr>
        <w:t>政府</w:t>
      </w:r>
      <w:r w:rsidRPr="001A32BD">
        <w:rPr>
          <w:rFonts w:ascii="Times New Roman" w:hAnsi="Times New Roman"/>
          <w:color w:val="000000"/>
          <w:sz w:val="26"/>
          <w:szCs w:val="26"/>
        </w:rPr>
        <w:t>推動</w:t>
      </w:r>
      <w:r w:rsidR="00394137" w:rsidRPr="001A32BD">
        <w:rPr>
          <w:rFonts w:ascii="Times New Roman" w:hAnsi="Times New Roman"/>
          <w:color w:val="000000"/>
          <w:sz w:val="26"/>
          <w:szCs w:val="26"/>
        </w:rPr>
        <w:t>課程、教程、工程、學程與遊程等多程卓越</w:t>
      </w:r>
      <w:r w:rsidRPr="001A32BD">
        <w:rPr>
          <w:rFonts w:ascii="Times New Roman" w:hAnsi="Times New Roman"/>
          <w:color w:val="000000"/>
          <w:sz w:val="26"/>
          <w:szCs w:val="26"/>
        </w:rPr>
        <w:t>特色學校方案之士氣，引發持續推動能量，永續經營</w:t>
      </w:r>
      <w:r w:rsidR="00D624FC" w:rsidRPr="001A32BD">
        <w:rPr>
          <w:rFonts w:ascii="Times New Roman" w:hAnsi="Times New Roman"/>
          <w:color w:val="000000"/>
          <w:sz w:val="26"/>
          <w:szCs w:val="26"/>
        </w:rPr>
        <w:t>校園</w:t>
      </w:r>
      <w:r w:rsidRPr="001A32BD">
        <w:rPr>
          <w:rFonts w:ascii="Times New Roman" w:hAnsi="Times New Roman"/>
          <w:color w:val="000000"/>
          <w:sz w:val="26"/>
          <w:szCs w:val="26"/>
        </w:rPr>
        <w:t>。</w:t>
      </w:r>
    </w:p>
    <w:p w:rsidR="00C73E06" w:rsidRPr="001A32BD" w:rsidRDefault="00C73E06" w:rsidP="00424286">
      <w:pPr>
        <w:autoSpaceDE w:val="0"/>
        <w:snapToGrid w:val="0"/>
        <w:spacing w:before="180"/>
        <w:jc w:val="both"/>
        <w:rPr>
          <w:rFonts w:ascii="Times New Roman" w:eastAsia="標楷體" w:hAnsi="Times New Roman"/>
          <w:b/>
          <w:color w:val="000000"/>
          <w:sz w:val="26"/>
          <w:szCs w:val="26"/>
        </w:rPr>
      </w:pPr>
      <w:r w:rsidRPr="001A32BD">
        <w:rPr>
          <w:rFonts w:ascii="Times New Roman" w:eastAsia="標楷體" w:hAnsi="Times New Roman"/>
          <w:b/>
          <w:color w:val="000000"/>
          <w:sz w:val="26"/>
          <w:szCs w:val="26"/>
        </w:rPr>
        <w:t>參、實施內容</w:t>
      </w:r>
    </w:p>
    <w:p w:rsidR="00C73E06" w:rsidRPr="001A32BD" w:rsidRDefault="00C73E06" w:rsidP="006E74FC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ind w:leftChars="176" w:left="991" w:hangingChars="219" w:hanging="569"/>
        <w:jc w:val="both"/>
        <w:rPr>
          <w:rFonts w:ascii="Times New Roman" w:hAnsi="Times New Roman"/>
          <w:color w:val="000000"/>
          <w:sz w:val="26"/>
          <w:szCs w:val="26"/>
        </w:rPr>
      </w:pPr>
      <w:r w:rsidRPr="001A32BD">
        <w:rPr>
          <w:rFonts w:ascii="Times New Roman" w:hAnsi="Times New Roman"/>
          <w:sz w:val="26"/>
          <w:szCs w:val="26"/>
        </w:rPr>
        <w:t>辦</w:t>
      </w:r>
      <w:r w:rsidRPr="001A32BD">
        <w:rPr>
          <w:rFonts w:ascii="Times New Roman" w:hAnsi="Times New Roman"/>
          <w:color w:val="000000"/>
          <w:sz w:val="26"/>
          <w:szCs w:val="26"/>
        </w:rPr>
        <w:t>理單位</w:t>
      </w:r>
    </w:p>
    <w:p w:rsidR="00C73E06" w:rsidRPr="00BB7778" w:rsidRDefault="00E85C43" w:rsidP="006E74FC">
      <w:pPr>
        <w:pStyle w:val="a4"/>
        <w:numPr>
          <w:ilvl w:val="0"/>
          <w:numId w:val="10"/>
        </w:numPr>
        <w:tabs>
          <w:tab w:val="left" w:pos="567"/>
          <w:tab w:val="left" w:pos="1560"/>
        </w:tabs>
        <w:ind w:leftChars="0" w:firstLine="513"/>
        <w:jc w:val="both"/>
        <w:rPr>
          <w:rFonts w:ascii="Times New Roman" w:hAnsi="Times New Roman"/>
          <w:color w:val="000000"/>
          <w:sz w:val="26"/>
          <w:szCs w:val="26"/>
        </w:rPr>
      </w:pPr>
      <w:r w:rsidRPr="00BB7778">
        <w:rPr>
          <w:rFonts w:ascii="Times New Roman" w:hAnsi="Times New Roman"/>
          <w:color w:val="000000"/>
          <w:sz w:val="26"/>
          <w:szCs w:val="26"/>
        </w:rPr>
        <w:t>主</w:t>
      </w:r>
      <w:r w:rsidRPr="00BB7778">
        <w:rPr>
          <w:rFonts w:ascii="Times New Roman" w:hAnsi="Times New Roman"/>
          <w:sz w:val="26"/>
          <w:szCs w:val="26"/>
        </w:rPr>
        <w:t>辦</w:t>
      </w:r>
      <w:r w:rsidR="00C73E06" w:rsidRPr="00BB7778">
        <w:rPr>
          <w:rFonts w:ascii="Times New Roman" w:hAnsi="Times New Roman"/>
          <w:color w:val="000000"/>
          <w:sz w:val="26"/>
          <w:szCs w:val="26"/>
        </w:rPr>
        <w:t>單位：教育部國民及學前教育署</w:t>
      </w:r>
    </w:p>
    <w:p w:rsidR="00C73E06" w:rsidRPr="001A32BD" w:rsidRDefault="00E85C43" w:rsidP="006E74FC">
      <w:pPr>
        <w:pStyle w:val="a4"/>
        <w:numPr>
          <w:ilvl w:val="0"/>
          <w:numId w:val="10"/>
        </w:numPr>
        <w:tabs>
          <w:tab w:val="left" w:pos="567"/>
          <w:tab w:val="left" w:pos="1560"/>
        </w:tabs>
        <w:ind w:leftChars="0" w:firstLine="513"/>
        <w:jc w:val="both"/>
        <w:rPr>
          <w:rFonts w:ascii="Times New Roman" w:hAnsi="Times New Roman"/>
          <w:sz w:val="26"/>
          <w:szCs w:val="26"/>
        </w:rPr>
      </w:pPr>
      <w:r w:rsidRPr="001A32BD">
        <w:rPr>
          <w:rFonts w:ascii="Times New Roman" w:hAnsi="Times New Roman"/>
          <w:sz w:val="26"/>
          <w:szCs w:val="26"/>
        </w:rPr>
        <w:t>承辦</w:t>
      </w:r>
      <w:r w:rsidR="00C73E06" w:rsidRPr="001A32BD">
        <w:rPr>
          <w:rFonts w:ascii="Times New Roman" w:hAnsi="Times New Roman"/>
          <w:sz w:val="26"/>
          <w:szCs w:val="26"/>
        </w:rPr>
        <w:t>單位：國立新竹教育大學</w:t>
      </w:r>
    </w:p>
    <w:p w:rsidR="00D33638" w:rsidRDefault="006E74FC" w:rsidP="006E74FC">
      <w:pPr>
        <w:ind w:left="425" w:firstLineChars="218" w:firstLine="567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color w:val="000000"/>
          <w:sz w:val="26"/>
          <w:szCs w:val="26"/>
        </w:rPr>
        <w:t xml:space="preserve">   </w:t>
      </w:r>
      <w:r w:rsidR="00C73E06" w:rsidRPr="001A32BD">
        <w:rPr>
          <w:rFonts w:ascii="Times New Roman" w:eastAsia="標楷體" w:hAnsi="Times New Roman"/>
          <w:color w:val="000000"/>
          <w:sz w:val="26"/>
          <w:szCs w:val="26"/>
        </w:rPr>
        <w:t>(</w:t>
      </w:r>
      <w:r w:rsidR="00C73E06" w:rsidRPr="001A32BD">
        <w:rPr>
          <w:rFonts w:ascii="Times New Roman" w:eastAsia="標楷體" w:hAnsi="Times New Roman"/>
          <w:color w:val="000000"/>
          <w:sz w:val="26"/>
          <w:szCs w:val="26"/>
        </w:rPr>
        <w:t>聯絡人：李宜樺助理，電話</w:t>
      </w:r>
      <w:r w:rsidR="00C73E06" w:rsidRPr="001A32BD">
        <w:rPr>
          <w:rFonts w:ascii="Times New Roman" w:eastAsia="標楷體" w:hAnsi="Times New Roman"/>
          <w:color w:val="000000"/>
          <w:sz w:val="26"/>
          <w:szCs w:val="26"/>
        </w:rPr>
        <w:t>03-5213132#3056</w:t>
      </w:r>
      <w:r w:rsidR="00C73E06" w:rsidRPr="001A32BD">
        <w:rPr>
          <w:rFonts w:ascii="Times New Roman" w:eastAsia="標楷體" w:hAnsi="Times New Roman"/>
          <w:color w:val="000000"/>
          <w:sz w:val="26"/>
          <w:szCs w:val="26"/>
        </w:rPr>
        <w:t>或</w:t>
      </w:r>
      <w:r w:rsidR="00C73E06" w:rsidRPr="001A32BD">
        <w:rPr>
          <w:rFonts w:ascii="Times New Roman" w:eastAsia="標楷體" w:hAnsi="Times New Roman"/>
          <w:color w:val="000000"/>
          <w:sz w:val="26"/>
          <w:szCs w:val="26"/>
        </w:rPr>
        <w:t>0912-649710</w:t>
      </w:r>
    </w:p>
    <w:p w:rsidR="00C73E06" w:rsidRPr="001A32BD" w:rsidRDefault="00D33638" w:rsidP="006E74FC">
      <w:pPr>
        <w:tabs>
          <w:tab w:val="left" w:pos="2552"/>
        </w:tabs>
        <w:ind w:left="425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color w:val="000000"/>
          <w:sz w:val="26"/>
          <w:szCs w:val="26"/>
        </w:rPr>
        <w:t xml:space="preserve">             </w:t>
      </w:r>
      <w:r w:rsidR="006E74FC">
        <w:rPr>
          <w:rFonts w:ascii="Times New Roman" w:eastAsia="標楷體" w:hAnsi="Times New Roman" w:hint="eastAsia"/>
          <w:color w:val="000000"/>
          <w:sz w:val="26"/>
          <w:szCs w:val="26"/>
        </w:rPr>
        <w:t xml:space="preserve">   </w:t>
      </w:r>
      <w:r w:rsidR="004B0875" w:rsidRPr="001A32BD">
        <w:rPr>
          <w:rFonts w:ascii="Times New Roman" w:eastAsia="標楷體" w:hAnsi="Times New Roman"/>
          <w:color w:val="000000"/>
          <w:sz w:val="26"/>
          <w:szCs w:val="26"/>
        </w:rPr>
        <w:t>許韻芝助理，電話</w:t>
      </w:r>
      <w:r w:rsidR="004B0875" w:rsidRPr="001A32BD">
        <w:rPr>
          <w:rFonts w:ascii="Times New Roman" w:eastAsia="標楷體" w:hAnsi="Times New Roman"/>
          <w:color w:val="000000"/>
          <w:sz w:val="26"/>
          <w:szCs w:val="26"/>
        </w:rPr>
        <w:t>03-5213132#3058</w:t>
      </w:r>
      <w:r w:rsidR="004B0875" w:rsidRPr="001A32BD">
        <w:rPr>
          <w:rFonts w:ascii="Times New Roman" w:eastAsia="標楷體" w:hAnsi="Times New Roman"/>
          <w:color w:val="000000"/>
          <w:sz w:val="26"/>
          <w:szCs w:val="26"/>
        </w:rPr>
        <w:t>或</w:t>
      </w:r>
      <w:r w:rsidR="004B0875" w:rsidRPr="001A32BD">
        <w:rPr>
          <w:rFonts w:ascii="Times New Roman" w:eastAsia="標楷體" w:hAnsi="Times New Roman"/>
          <w:color w:val="000000"/>
          <w:sz w:val="26"/>
          <w:szCs w:val="26"/>
        </w:rPr>
        <w:t>0934-367531</w:t>
      </w:r>
      <w:r w:rsidR="00C73E06" w:rsidRPr="001A32BD">
        <w:rPr>
          <w:rFonts w:ascii="Times New Roman" w:eastAsia="標楷體" w:hAnsi="Times New Roman"/>
          <w:color w:val="000000"/>
          <w:sz w:val="26"/>
          <w:szCs w:val="26"/>
        </w:rPr>
        <w:t>)</w:t>
      </w:r>
    </w:p>
    <w:p w:rsidR="00C73E06" w:rsidRPr="001A32BD" w:rsidRDefault="00C73E06" w:rsidP="006E74FC">
      <w:pPr>
        <w:pStyle w:val="a4"/>
        <w:numPr>
          <w:ilvl w:val="0"/>
          <w:numId w:val="10"/>
        </w:numPr>
        <w:tabs>
          <w:tab w:val="left" w:pos="567"/>
          <w:tab w:val="left" w:pos="1560"/>
        </w:tabs>
        <w:ind w:leftChars="0" w:firstLine="513"/>
        <w:jc w:val="both"/>
        <w:rPr>
          <w:rFonts w:ascii="Times New Roman" w:hAnsi="Times New Roman"/>
          <w:sz w:val="26"/>
          <w:szCs w:val="26"/>
        </w:rPr>
      </w:pPr>
      <w:r w:rsidRPr="001A32BD">
        <w:rPr>
          <w:rFonts w:ascii="Times New Roman" w:hAnsi="Times New Roman"/>
          <w:color w:val="000000"/>
          <w:sz w:val="26"/>
          <w:szCs w:val="26"/>
        </w:rPr>
        <w:t>協辦單位：桃園</w:t>
      </w:r>
      <w:r w:rsidR="004B0875" w:rsidRPr="001A32BD">
        <w:rPr>
          <w:rFonts w:ascii="Times New Roman" w:hAnsi="Times New Roman"/>
          <w:color w:val="000000"/>
          <w:sz w:val="26"/>
          <w:szCs w:val="26"/>
        </w:rPr>
        <w:t>市</w:t>
      </w:r>
      <w:r w:rsidRPr="001A32BD">
        <w:rPr>
          <w:rFonts w:ascii="Times New Roman" w:hAnsi="Times New Roman"/>
          <w:color w:val="000000"/>
          <w:sz w:val="26"/>
          <w:szCs w:val="26"/>
        </w:rPr>
        <w:t>政府教育局</w:t>
      </w:r>
    </w:p>
    <w:p w:rsidR="00C73E06" w:rsidRPr="001A32BD" w:rsidRDefault="00E85C43" w:rsidP="006E74FC">
      <w:pPr>
        <w:pStyle w:val="a4"/>
        <w:numPr>
          <w:ilvl w:val="0"/>
          <w:numId w:val="10"/>
        </w:numPr>
        <w:tabs>
          <w:tab w:val="left" w:pos="567"/>
          <w:tab w:val="left" w:pos="1560"/>
        </w:tabs>
        <w:ind w:leftChars="0" w:firstLine="513"/>
        <w:jc w:val="both"/>
        <w:rPr>
          <w:rFonts w:ascii="Times New Roman" w:hAnsi="Times New Roman"/>
          <w:sz w:val="26"/>
          <w:szCs w:val="26"/>
        </w:rPr>
      </w:pPr>
      <w:r w:rsidRPr="001A32BD">
        <w:rPr>
          <w:rFonts w:ascii="Times New Roman" w:hAnsi="Times New Roman"/>
          <w:color w:val="000000"/>
          <w:sz w:val="26"/>
          <w:szCs w:val="26"/>
        </w:rPr>
        <w:t>協辦</w:t>
      </w:r>
      <w:r>
        <w:rPr>
          <w:rFonts w:ascii="Times New Roman" w:hAnsi="Times New Roman" w:hint="eastAsia"/>
          <w:sz w:val="26"/>
          <w:szCs w:val="26"/>
        </w:rPr>
        <w:t>學校</w:t>
      </w:r>
      <w:r w:rsidR="00C73E06" w:rsidRPr="001A32BD">
        <w:rPr>
          <w:rFonts w:ascii="Times New Roman" w:hAnsi="Times New Roman"/>
          <w:sz w:val="26"/>
          <w:szCs w:val="26"/>
        </w:rPr>
        <w:t>：桃園</w:t>
      </w:r>
      <w:r w:rsidR="004B0875" w:rsidRPr="001A32BD">
        <w:rPr>
          <w:rFonts w:ascii="Times New Roman" w:hAnsi="Times New Roman"/>
          <w:sz w:val="26"/>
          <w:szCs w:val="26"/>
        </w:rPr>
        <w:t>市</w:t>
      </w:r>
      <w:r w:rsidR="00C73E06" w:rsidRPr="001A32BD">
        <w:rPr>
          <w:rFonts w:ascii="Times New Roman" w:hAnsi="Times New Roman"/>
          <w:sz w:val="26"/>
          <w:szCs w:val="26"/>
        </w:rPr>
        <w:t>中平國民小學</w:t>
      </w:r>
    </w:p>
    <w:p w:rsidR="00C73E06" w:rsidRPr="001A32BD" w:rsidRDefault="00C73E06" w:rsidP="006E74FC">
      <w:pPr>
        <w:ind w:firstLineChars="545" w:firstLine="1417"/>
        <w:jc w:val="both"/>
        <w:rPr>
          <w:rFonts w:ascii="Times New Roman" w:eastAsia="標楷體" w:hAnsi="Times New Roman"/>
          <w:sz w:val="26"/>
          <w:szCs w:val="26"/>
        </w:rPr>
      </w:pPr>
      <w:r w:rsidRPr="001A32BD">
        <w:rPr>
          <w:rFonts w:ascii="Times New Roman" w:eastAsia="標楷體" w:hAnsi="Times New Roman"/>
          <w:color w:val="000000"/>
          <w:sz w:val="26"/>
          <w:szCs w:val="26"/>
        </w:rPr>
        <w:t>(</w:t>
      </w:r>
      <w:r w:rsidRPr="001A32BD">
        <w:rPr>
          <w:rFonts w:ascii="Times New Roman" w:eastAsia="標楷體" w:hAnsi="Times New Roman"/>
          <w:color w:val="000000"/>
          <w:sz w:val="26"/>
          <w:szCs w:val="26"/>
        </w:rPr>
        <w:t>聯絡人：</w:t>
      </w:r>
      <w:r w:rsidRPr="00C955D3">
        <w:rPr>
          <w:rStyle w:val="a7"/>
          <w:rFonts w:ascii="Times New Roman" w:eastAsia="標楷體" w:hAnsi="Times New Roman"/>
          <w:b w:val="0"/>
          <w:color w:val="000000" w:themeColor="text1"/>
          <w:sz w:val="26"/>
          <w:szCs w:val="26"/>
        </w:rPr>
        <w:t>徐詩媛主任</w:t>
      </w:r>
      <w:r w:rsidRPr="001A32BD">
        <w:rPr>
          <w:rFonts w:ascii="Times New Roman" w:eastAsia="標楷體" w:hAnsi="Times New Roman"/>
          <w:color w:val="000000"/>
          <w:sz w:val="26"/>
          <w:szCs w:val="26"/>
        </w:rPr>
        <w:t>，電話</w:t>
      </w:r>
      <w:r w:rsidRPr="001A32BD">
        <w:rPr>
          <w:rFonts w:ascii="Times New Roman" w:eastAsia="標楷體" w:hAnsi="Times New Roman"/>
          <w:color w:val="000000"/>
          <w:sz w:val="26"/>
          <w:szCs w:val="26"/>
        </w:rPr>
        <w:t>03-4902025#510</w:t>
      </w:r>
      <w:r w:rsidRPr="001A32BD">
        <w:rPr>
          <w:rFonts w:ascii="Times New Roman" w:eastAsia="標楷體" w:hAnsi="Times New Roman"/>
          <w:color w:val="000000"/>
          <w:sz w:val="26"/>
          <w:szCs w:val="26"/>
        </w:rPr>
        <w:t>或</w:t>
      </w:r>
      <w:r w:rsidRPr="001A32BD">
        <w:rPr>
          <w:rFonts w:ascii="Times New Roman" w:eastAsia="標楷體" w:hAnsi="Times New Roman"/>
          <w:color w:val="000000"/>
          <w:sz w:val="26"/>
          <w:szCs w:val="26"/>
        </w:rPr>
        <w:t>0988-087285)</w:t>
      </w:r>
    </w:p>
    <w:p w:rsidR="00C73E06" w:rsidRPr="001A32BD" w:rsidRDefault="00C73E06" w:rsidP="006E74FC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ind w:leftChars="176" w:left="991" w:hangingChars="219" w:hanging="569"/>
        <w:jc w:val="both"/>
        <w:rPr>
          <w:rFonts w:ascii="Times New Roman" w:hAnsi="Times New Roman"/>
          <w:color w:val="FF0000"/>
          <w:sz w:val="26"/>
          <w:szCs w:val="26"/>
        </w:rPr>
      </w:pPr>
      <w:r w:rsidRPr="001A32BD">
        <w:rPr>
          <w:rFonts w:ascii="Times New Roman" w:hAnsi="Times New Roman"/>
          <w:color w:val="000000"/>
          <w:sz w:val="26"/>
          <w:szCs w:val="26"/>
        </w:rPr>
        <w:t>日期</w:t>
      </w:r>
      <w:r w:rsidRPr="001A32BD">
        <w:rPr>
          <w:rFonts w:ascii="Times New Roman" w:hAnsi="Times New Roman"/>
          <w:sz w:val="26"/>
          <w:szCs w:val="26"/>
        </w:rPr>
        <w:t>：</w:t>
      </w:r>
      <w:r w:rsidRPr="001A32BD">
        <w:rPr>
          <w:rFonts w:ascii="Times New Roman" w:hAnsi="Times New Roman"/>
          <w:sz w:val="26"/>
          <w:szCs w:val="26"/>
        </w:rPr>
        <w:t>10</w:t>
      </w:r>
      <w:r w:rsidR="004B0875" w:rsidRPr="001A32BD">
        <w:rPr>
          <w:rFonts w:ascii="Times New Roman" w:hAnsi="Times New Roman"/>
          <w:sz w:val="26"/>
          <w:szCs w:val="26"/>
        </w:rPr>
        <w:t>4</w:t>
      </w:r>
      <w:r w:rsidRPr="001A32BD">
        <w:rPr>
          <w:rFonts w:ascii="Times New Roman" w:hAnsi="Times New Roman"/>
          <w:sz w:val="26"/>
          <w:szCs w:val="26"/>
        </w:rPr>
        <w:t>年</w:t>
      </w:r>
      <w:r w:rsidRPr="001A32BD">
        <w:rPr>
          <w:rFonts w:ascii="Times New Roman" w:hAnsi="Times New Roman"/>
          <w:sz w:val="26"/>
          <w:szCs w:val="26"/>
        </w:rPr>
        <w:t>11</w:t>
      </w:r>
      <w:r w:rsidRPr="001A32BD">
        <w:rPr>
          <w:rFonts w:ascii="Times New Roman" w:hAnsi="Times New Roman"/>
          <w:sz w:val="26"/>
          <w:szCs w:val="26"/>
        </w:rPr>
        <w:t>月</w:t>
      </w:r>
      <w:r w:rsidR="004B0875" w:rsidRPr="001A32BD">
        <w:rPr>
          <w:rFonts w:ascii="Times New Roman" w:hAnsi="Times New Roman"/>
          <w:sz w:val="26"/>
          <w:szCs w:val="26"/>
        </w:rPr>
        <w:t>4</w:t>
      </w:r>
      <w:r w:rsidRPr="001A32BD">
        <w:rPr>
          <w:rFonts w:ascii="Times New Roman" w:hAnsi="Times New Roman"/>
          <w:sz w:val="26"/>
          <w:szCs w:val="26"/>
        </w:rPr>
        <w:t>日</w:t>
      </w:r>
      <w:r w:rsidRPr="001A32BD">
        <w:rPr>
          <w:rFonts w:ascii="Times New Roman" w:hAnsi="Times New Roman"/>
          <w:sz w:val="26"/>
          <w:szCs w:val="26"/>
        </w:rPr>
        <w:t>(</w:t>
      </w:r>
      <w:r w:rsidRPr="001A32BD">
        <w:rPr>
          <w:rFonts w:ascii="Times New Roman" w:hAnsi="Times New Roman"/>
          <w:sz w:val="26"/>
          <w:szCs w:val="26"/>
        </w:rPr>
        <w:t>星期三</w:t>
      </w:r>
      <w:r w:rsidRPr="001A32BD">
        <w:rPr>
          <w:rFonts w:ascii="Times New Roman" w:hAnsi="Times New Roman"/>
          <w:sz w:val="26"/>
          <w:szCs w:val="26"/>
        </w:rPr>
        <w:t>)</w:t>
      </w:r>
      <w:r w:rsidRPr="001A32BD">
        <w:rPr>
          <w:rFonts w:ascii="Times New Roman" w:hAnsi="Times New Roman"/>
          <w:color w:val="000000"/>
          <w:sz w:val="26"/>
          <w:szCs w:val="26"/>
        </w:rPr>
        <w:t xml:space="preserve"> 09:00</w:t>
      </w:r>
      <w:r w:rsidRPr="001A32BD">
        <w:rPr>
          <w:rFonts w:ascii="Times New Roman" w:hAnsi="Times New Roman"/>
          <w:sz w:val="26"/>
          <w:szCs w:val="26"/>
        </w:rPr>
        <w:t>-1</w:t>
      </w:r>
      <w:r w:rsidR="00A0091B">
        <w:rPr>
          <w:rFonts w:ascii="Times New Roman" w:hAnsi="Times New Roman" w:hint="eastAsia"/>
          <w:sz w:val="26"/>
          <w:szCs w:val="26"/>
        </w:rPr>
        <w:t>6</w:t>
      </w:r>
      <w:r w:rsidRPr="001A32BD">
        <w:rPr>
          <w:rFonts w:ascii="Times New Roman" w:hAnsi="Times New Roman"/>
          <w:sz w:val="26"/>
          <w:szCs w:val="26"/>
        </w:rPr>
        <w:t>:</w:t>
      </w:r>
      <w:r w:rsidR="00A0091B">
        <w:rPr>
          <w:rFonts w:ascii="Times New Roman" w:hAnsi="Times New Roman" w:hint="eastAsia"/>
          <w:sz w:val="26"/>
          <w:szCs w:val="26"/>
        </w:rPr>
        <w:t>00</w:t>
      </w:r>
    </w:p>
    <w:p w:rsidR="00C73E06" w:rsidRPr="001A32BD" w:rsidRDefault="00C73E06" w:rsidP="006E74FC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ind w:leftChars="176" w:left="991" w:hangingChars="219" w:hanging="56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A32BD">
        <w:rPr>
          <w:rFonts w:ascii="Times New Roman" w:hAnsi="Times New Roman"/>
          <w:sz w:val="26"/>
          <w:szCs w:val="26"/>
        </w:rPr>
        <w:t>地點：桃園</w:t>
      </w:r>
      <w:r w:rsidR="004B0875" w:rsidRPr="001A32BD">
        <w:rPr>
          <w:rFonts w:ascii="Times New Roman" w:hAnsi="Times New Roman"/>
          <w:sz w:val="26"/>
          <w:szCs w:val="26"/>
        </w:rPr>
        <w:t>市</w:t>
      </w:r>
      <w:r w:rsidRPr="001A32BD">
        <w:rPr>
          <w:rFonts w:ascii="Times New Roman" w:hAnsi="Times New Roman"/>
          <w:color w:val="000000"/>
          <w:sz w:val="26"/>
          <w:szCs w:val="26"/>
        </w:rPr>
        <w:t>中平國小</w:t>
      </w:r>
      <w:proofErr w:type="gramStart"/>
      <w:r w:rsidRPr="001A32BD">
        <w:rPr>
          <w:rFonts w:ascii="Times New Roman" w:hAnsi="Times New Roman"/>
          <w:sz w:val="26"/>
          <w:szCs w:val="26"/>
        </w:rPr>
        <w:t>饒平文化館</w:t>
      </w:r>
      <w:proofErr w:type="gramEnd"/>
      <w:r w:rsidRPr="001A32BD">
        <w:rPr>
          <w:rFonts w:ascii="Times New Roman" w:hAnsi="Times New Roman"/>
          <w:sz w:val="26"/>
          <w:szCs w:val="26"/>
        </w:rPr>
        <w:t>4</w:t>
      </w:r>
      <w:r w:rsidRPr="001A32BD">
        <w:rPr>
          <w:rFonts w:ascii="Times New Roman" w:hAnsi="Times New Roman"/>
          <w:sz w:val="26"/>
          <w:szCs w:val="26"/>
        </w:rPr>
        <w:t>樓</w:t>
      </w:r>
      <w:r w:rsidRPr="001A32BD">
        <w:rPr>
          <w:rFonts w:ascii="Times New Roman" w:hAnsi="Times New Roman"/>
          <w:color w:val="000000"/>
          <w:sz w:val="26"/>
          <w:szCs w:val="26"/>
        </w:rPr>
        <w:t>(</w:t>
      </w:r>
      <w:r w:rsidRPr="001A32BD">
        <w:rPr>
          <w:rStyle w:val="a7"/>
          <w:rFonts w:ascii="Times New Roman" w:hAnsi="Times New Roman"/>
          <w:b w:val="0"/>
          <w:color w:val="000000"/>
          <w:sz w:val="26"/>
          <w:szCs w:val="26"/>
        </w:rPr>
        <w:t>桃園</w:t>
      </w:r>
      <w:r w:rsidR="004B0875" w:rsidRPr="001A32BD">
        <w:rPr>
          <w:rStyle w:val="a7"/>
          <w:rFonts w:ascii="Times New Roman" w:hAnsi="Times New Roman"/>
          <w:b w:val="0"/>
          <w:color w:val="000000"/>
          <w:sz w:val="26"/>
          <w:szCs w:val="26"/>
        </w:rPr>
        <w:t>市</w:t>
      </w:r>
      <w:r w:rsidRPr="001A32BD">
        <w:rPr>
          <w:rStyle w:val="a7"/>
          <w:rFonts w:ascii="Times New Roman" w:hAnsi="Times New Roman"/>
          <w:b w:val="0"/>
          <w:color w:val="000000"/>
          <w:sz w:val="26"/>
          <w:szCs w:val="26"/>
        </w:rPr>
        <w:t>中壢</w:t>
      </w:r>
      <w:r w:rsidR="004B0875" w:rsidRPr="001A32BD">
        <w:rPr>
          <w:rStyle w:val="a7"/>
          <w:rFonts w:ascii="Times New Roman" w:hAnsi="Times New Roman"/>
          <w:b w:val="0"/>
          <w:color w:val="000000"/>
          <w:sz w:val="26"/>
          <w:szCs w:val="26"/>
        </w:rPr>
        <w:t>區</w:t>
      </w:r>
      <w:r w:rsidR="00C955D3">
        <w:rPr>
          <w:rStyle w:val="a7"/>
          <w:rFonts w:ascii="Times New Roman" w:hAnsi="Times New Roman" w:hint="eastAsia"/>
          <w:b w:val="0"/>
          <w:color w:val="000000"/>
          <w:sz w:val="26"/>
          <w:szCs w:val="26"/>
        </w:rPr>
        <w:t>過嶺里</w:t>
      </w:r>
      <w:r w:rsidR="00D33638">
        <w:rPr>
          <w:rStyle w:val="a7"/>
          <w:rFonts w:ascii="Times New Roman" w:hAnsi="Times New Roman" w:hint="eastAsia"/>
          <w:b w:val="0"/>
          <w:color w:val="000000"/>
          <w:sz w:val="26"/>
          <w:szCs w:val="26"/>
        </w:rPr>
        <w:t>雙福路</w:t>
      </w:r>
      <w:r w:rsidR="00D33638">
        <w:rPr>
          <w:rStyle w:val="a7"/>
          <w:rFonts w:ascii="Times New Roman" w:hAnsi="Times New Roman" w:hint="eastAsia"/>
          <w:b w:val="0"/>
          <w:color w:val="000000"/>
          <w:sz w:val="26"/>
          <w:szCs w:val="26"/>
        </w:rPr>
        <w:t>12</w:t>
      </w:r>
      <w:r w:rsidRPr="001A32BD">
        <w:rPr>
          <w:rStyle w:val="a7"/>
          <w:rFonts w:ascii="Times New Roman" w:hAnsi="Times New Roman"/>
          <w:b w:val="0"/>
          <w:color w:val="000000"/>
          <w:sz w:val="26"/>
          <w:szCs w:val="26"/>
        </w:rPr>
        <w:t>號</w:t>
      </w:r>
      <w:r w:rsidRPr="001A32BD">
        <w:rPr>
          <w:rFonts w:ascii="Times New Roman" w:hAnsi="Times New Roman"/>
          <w:color w:val="000000"/>
          <w:sz w:val="26"/>
          <w:szCs w:val="26"/>
        </w:rPr>
        <w:t>)</w:t>
      </w:r>
    </w:p>
    <w:p w:rsidR="00C73E06" w:rsidRPr="001A32BD" w:rsidRDefault="00C73E06" w:rsidP="00424286">
      <w:pPr>
        <w:autoSpaceDE w:val="0"/>
        <w:snapToGrid w:val="0"/>
        <w:spacing w:before="180"/>
        <w:jc w:val="both"/>
        <w:rPr>
          <w:rFonts w:ascii="Times New Roman" w:eastAsia="標楷體" w:hAnsi="Times New Roman"/>
          <w:b/>
          <w:color w:val="000000"/>
          <w:sz w:val="26"/>
          <w:szCs w:val="26"/>
        </w:rPr>
      </w:pPr>
      <w:r w:rsidRPr="001A32BD">
        <w:rPr>
          <w:rFonts w:ascii="Times New Roman" w:eastAsia="標楷體" w:hAnsi="Times New Roman"/>
          <w:b/>
          <w:color w:val="000000"/>
          <w:sz w:val="26"/>
          <w:szCs w:val="26"/>
        </w:rPr>
        <w:t>肆、參加對象</w:t>
      </w:r>
    </w:p>
    <w:p w:rsidR="00C73E06" w:rsidRPr="001A32BD" w:rsidRDefault="008E062F" w:rsidP="00393D8B">
      <w:pPr>
        <w:pStyle w:val="a4"/>
        <w:numPr>
          <w:ilvl w:val="0"/>
          <w:numId w:val="13"/>
        </w:numPr>
        <w:tabs>
          <w:tab w:val="left" w:pos="993"/>
          <w:tab w:val="left" w:pos="1134"/>
        </w:tabs>
        <w:ind w:leftChars="176" w:left="991" w:hangingChars="219" w:hanging="569"/>
        <w:jc w:val="both"/>
        <w:rPr>
          <w:rFonts w:ascii="Times New Roman" w:hAnsi="Times New Roman"/>
          <w:sz w:val="26"/>
          <w:szCs w:val="26"/>
        </w:rPr>
      </w:pPr>
      <w:r w:rsidRPr="001A32BD">
        <w:rPr>
          <w:rFonts w:ascii="Times New Roman" w:hAnsi="Times New Roman"/>
          <w:color w:val="000000"/>
          <w:sz w:val="26"/>
          <w:szCs w:val="26"/>
        </w:rPr>
        <w:t>各</w:t>
      </w:r>
      <w:r>
        <w:rPr>
          <w:rFonts w:ascii="Times New Roman" w:hAnsi="Times New Roman" w:hint="eastAsia"/>
          <w:color w:val="000000"/>
          <w:sz w:val="26"/>
          <w:szCs w:val="26"/>
        </w:rPr>
        <w:t>直轄市、縣</w:t>
      </w:r>
      <w:r>
        <w:rPr>
          <w:rFonts w:ascii="Times New Roman" w:hAnsi="Times New Roman" w:hint="eastAsia"/>
          <w:color w:val="000000"/>
          <w:sz w:val="26"/>
          <w:szCs w:val="26"/>
        </w:rPr>
        <w:t>(</w:t>
      </w:r>
      <w:r>
        <w:rPr>
          <w:rFonts w:ascii="Times New Roman" w:hAnsi="Times New Roman" w:hint="eastAsia"/>
          <w:color w:val="000000"/>
          <w:sz w:val="26"/>
          <w:szCs w:val="26"/>
        </w:rPr>
        <w:t>市</w:t>
      </w:r>
      <w:r>
        <w:rPr>
          <w:rFonts w:ascii="Times New Roman" w:hAnsi="Times New Roman" w:hint="eastAsia"/>
          <w:color w:val="000000"/>
          <w:sz w:val="26"/>
          <w:szCs w:val="26"/>
        </w:rPr>
        <w:t>)</w:t>
      </w:r>
      <w:r w:rsidRPr="001A32BD">
        <w:rPr>
          <w:rFonts w:ascii="Times New Roman" w:hAnsi="Times New Roman"/>
          <w:color w:val="000000"/>
          <w:sz w:val="26"/>
          <w:szCs w:val="26"/>
        </w:rPr>
        <w:t>政府</w:t>
      </w:r>
      <w:r w:rsidR="00C73E06" w:rsidRPr="001A32BD">
        <w:rPr>
          <w:rFonts w:ascii="Times New Roman" w:hAnsi="Times New Roman"/>
          <w:sz w:val="26"/>
          <w:szCs w:val="26"/>
        </w:rPr>
        <w:t>閒置校舍與特色學校</w:t>
      </w:r>
      <w:r>
        <w:rPr>
          <w:rFonts w:ascii="Times New Roman" w:hAnsi="Times New Roman" w:hint="eastAsia"/>
          <w:sz w:val="26"/>
          <w:szCs w:val="26"/>
        </w:rPr>
        <w:t>承辦</w:t>
      </w:r>
      <w:r w:rsidR="00C73E06" w:rsidRPr="001A32BD">
        <w:rPr>
          <w:rFonts w:ascii="Times New Roman" w:hAnsi="Times New Roman"/>
          <w:sz w:val="26"/>
          <w:szCs w:val="26"/>
        </w:rPr>
        <w:t>人員</w:t>
      </w:r>
    </w:p>
    <w:p w:rsidR="00C73E06" w:rsidRPr="001A32BD" w:rsidRDefault="00BB2DCC" w:rsidP="00393D8B">
      <w:pPr>
        <w:pStyle w:val="a4"/>
        <w:numPr>
          <w:ilvl w:val="0"/>
          <w:numId w:val="13"/>
        </w:numPr>
        <w:tabs>
          <w:tab w:val="left" w:pos="993"/>
          <w:tab w:val="left" w:pos="1134"/>
        </w:tabs>
        <w:ind w:leftChars="176" w:left="991" w:hangingChars="219" w:hanging="5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欲參加</w:t>
      </w:r>
      <w:r w:rsidR="00C73E06" w:rsidRPr="001A32BD">
        <w:rPr>
          <w:rFonts w:ascii="Times New Roman" w:hAnsi="Times New Roman"/>
          <w:sz w:val="26"/>
          <w:szCs w:val="26"/>
        </w:rPr>
        <w:t>10</w:t>
      </w:r>
      <w:r w:rsidR="004B0875" w:rsidRPr="001A32BD">
        <w:rPr>
          <w:rFonts w:ascii="Times New Roman" w:hAnsi="Times New Roman"/>
          <w:sz w:val="26"/>
          <w:szCs w:val="26"/>
        </w:rPr>
        <w:t>5</w:t>
      </w:r>
      <w:r w:rsidR="00C73E06" w:rsidRPr="001A32BD">
        <w:rPr>
          <w:rFonts w:ascii="Times New Roman" w:hAnsi="Times New Roman"/>
          <w:sz w:val="26"/>
          <w:szCs w:val="26"/>
        </w:rPr>
        <w:t>年</w:t>
      </w:r>
      <w:r w:rsidR="00865A2F" w:rsidRPr="00865A2F">
        <w:rPr>
          <w:rFonts w:ascii="Times New Roman" w:hAnsi="Times New Roman" w:hint="eastAsia"/>
          <w:sz w:val="26"/>
          <w:szCs w:val="26"/>
        </w:rPr>
        <w:t>推動國民中小學營造空間美學與發展特色學校計畫</w:t>
      </w:r>
      <w:r w:rsidR="00C73E06" w:rsidRPr="001A32BD">
        <w:rPr>
          <w:rFonts w:ascii="Times New Roman" w:hAnsi="Times New Roman"/>
          <w:sz w:val="26"/>
          <w:szCs w:val="26"/>
        </w:rPr>
        <w:t>之學校</w:t>
      </w:r>
      <w:r w:rsidR="00394137" w:rsidRPr="001A32BD">
        <w:rPr>
          <w:rFonts w:ascii="Times New Roman" w:hAnsi="Times New Roman"/>
          <w:sz w:val="26"/>
          <w:szCs w:val="26"/>
        </w:rPr>
        <w:t>相關人員</w:t>
      </w:r>
    </w:p>
    <w:p w:rsidR="00C73E06" w:rsidRPr="001A32BD" w:rsidRDefault="00C73E06" w:rsidP="00393D8B">
      <w:pPr>
        <w:pStyle w:val="a4"/>
        <w:numPr>
          <w:ilvl w:val="0"/>
          <w:numId w:val="13"/>
        </w:numPr>
        <w:tabs>
          <w:tab w:val="left" w:pos="993"/>
          <w:tab w:val="left" w:pos="1134"/>
        </w:tabs>
        <w:ind w:leftChars="176" w:left="991" w:hangingChars="219" w:hanging="569"/>
        <w:jc w:val="both"/>
        <w:rPr>
          <w:rFonts w:ascii="Times New Roman" w:hAnsi="Times New Roman"/>
          <w:sz w:val="26"/>
          <w:szCs w:val="26"/>
        </w:rPr>
      </w:pPr>
      <w:r w:rsidRPr="001A32BD">
        <w:rPr>
          <w:rFonts w:ascii="Times New Roman" w:hAnsi="Times New Roman"/>
          <w:color w:val="000000"/>
          <w:sz w:val="26"/>
          <w:szCs w:val="26"/>
        </w:rPr>
        <w:t>與</w:t>
      </w:r>
      <w:r w:rsidR="00D624FC" w:rsidRPr="001A32BD">
        <w:rPr>
          <w:rFonts w:ascii="Times New Roman" w:hAnsi="Times New Roman"/>
          <w:sz w:val="26"/>
          <w:szCs w:val="26"/>
        </w:rPr>
        <w:t>校園</w:t>
      </w:r>
      <w:r w:rsidRPr="001A32BD">
        <w:rPr>
          <w:rFonts w:ascii="Times New Roman" w:hAnsi="Times New Roman"/>
          <w:sz w:val="26"/>
          <w:szCs w:val="26"/>
        </w:rPr>
        <w:t>閒置空間</w:t>
      </w:r>
      <w:r w:rsidR="00D624FC" w:rsidRPr="001A32BD">
        <w:rPr>
          <w:rFonts w:ascii="Times New Roman" w:hAnsi="Times New Roman"/>
          <w:sz w:val="26"/>
          <w:szCs w:val="26"/>
        </w:rPr>
        <w:t>租</w:t>
      </w:r>
      <w:r w:rsidR="00D624FC" w:rsidRPr="001A32BD">
        <w:rPr>
          <w:rFonts w:ascii="Times New Roman" w:hAnsi="Times New Roman"/>
          <w:sz w:val="26"/>
          <w:szCs w:val="26"/>
        </w:rPr>
        <w:t>(</w:t>
      </w:r>
      <w:r w:rsidR="00D624FC" w:rsidRPr="001A32BD">
        <w:rPr>
          <w:rFonts w:ascii="Times New Roman" w:hAnsi="Times New Roman"/>
          <w:sz w:val="26"/>
          <w:szCs w:val="26"/>
        </w:rPr>
        <w:t>借</w:t>
      </w:r>
      <w:r w:rsidR="00D624FC" w:rsidRPr="001A32BD">
        <w:rPr>
          <w:rFonts w:ascii="Times New Roman" w:hAnsi="Times New Roman"/>
          <w:sz w:val="26"/>
          <w:szCs w:val="26"/>
        </w:rPr>
        <w:t>)</w:t>
      </w:r>
      <w:r w:rsidR="00BB2DCC">
        <w:rPr>
          <w:rFonts w:ascii="Times New Roman" w:hAnsi="Times New Roman"/>
          <w:sz w:val="26"/>
          <w:szCs w:val="26"/>
        </w:rPr>
        <w:t>用或認養</w:t>
      </w:r>
      <w:r w:rsidR="00D624FC" w:rsidRPr="001A32BD">
        <w:rPr>
          <w:rFonts w:ascii="Times New Roman" w:hAnsi="Times New Roman"/>
          <w:sz w:val="26"/>
          <w:szCs w:val="26"/>
        </w:rPr>
        <w:t>團體</w:t>
      </w:r>
      <w:r w:rsidR="00BB2DCC">
        <w:rPr>
          <w:rFonts w:ascii="Times New Roman" w:hAnsi="Times New Roman"/>
          <w:sz w:val="26"/>
          <w:szCs w:val="26"/>
        </w:rPr>
        <w:t>相關</w:t>
      </w:r>
      <w:r w:rsidR="00BB2DCC">
        <w:rPr>
          <w:rFonts w:ascii="Times New Roman" w:hAnsi="Times New Roman" w:hint="eastAsia"/>
          <w:sz w:val="26"/>
          <w:szCs w:val="26"/>
        </w:rPr>
        <w:t>人員</w:t>
      </w:r>
    </w:p>
    <w:p w:rsidR="00C73E06" w:rsidRPr="001A32BD" w:rsidRDefault="00C73E06" w:rsidP="00393D8B">
      <w:pPr>
        <w:pStyle w:val="a4"/>
        <w:numPr>
          <w:ilvl w:val="0"/>
          <w:numId w:val="13"/>
        </w:numPr>
        <w:tabs>
          <w:tab w:val="left" w:pos="993"/>
          <w:tab w:val="left" w:pos="1134"/>
        </w:tabs>
        <w:ind w:leftChars="176" w:left="991" w:hangingChars="219" w:hanging="569"/>
        <w:jc w:val="both"/>
        <w:rPr>
          <w:rFonts w:ascii="Times New Roman" w:hAnsi="Times New Roman"/>
          <w:color w:val="000000"/>
          <w:sz w:val="26"/>
          <w:szCs w:val="26"/>
        </w:rPr>
      </w:pPr>
      <w:r w:rsidRPr="001A32BD">
        <w:rPr>
          <w:rFonts w:ascii="Times New Roman" w:hAnsi="Times New Roman"/>
          <w:color w:val="000000"/>
          <w:sz w:val="26"/>
          <w:szCs w:val="26"/>
        </w:rPr>
        <w:lastRenderedPageBreak/>
        <w:t>媒體記者</w:t>
      </w:r>
    </w:p>
    <w:p w:rsidR="00C73E06" w:rsidRPr="001A32BD" w:rsidRDefault="00C73E06" w:rsidP="001B2079">
      <w:pPr>
        <w:autoSpaceDE w:val="0"/>
        <w:snapToGrid w:val="0"/>
        <w:spacing w:before="180"/>
        <w:jc w:val="both"/>
        <w:rPr>
          <w:rFonts w:ascii="Times New Roman" w:eastAsia="標楷體" w:hAnsi="Times New Roman"/>
          <w:b/>
          <w:color w:val="000000"/>
          <w:sz w:val="26"/>
          <w:szCs w:val="26"/>
        </w:rPr>
      </w:pPr>
      <w:r w:rsidRPr="001A32BD">
        <w:rPr>
          <w:rFonts w:ascii="Times New Roman" w:eastAsia="標楷體" w:hAnsi="Times New Roman"/>
          <w:b/>
          <w:color w:val="000000"/>
          <w:sz w:val="26"/>
          <w:szCs w:val="26"/>
        </w:rPr>
        <w:t>伍、交通路線</w:t>
      </w:r>
      <w:r w:rsidR="001B2079" w:rsidRPr="001A32BD">
        <w:rPr>
          <w:rFonts w:ascii="Times New Roman" w:eastAsia="標楷體" w:hAnsi="Times New Roman"/>
          <w:b/>
          <w:color w:val="000000"/>
          <w:sz w:val="26"/>
          <w:szCs w:val="26"/>
        </w:rPr>
        <w:t>與接駁</w:t>
      </w:r>
    </w:p>
    <w:p w:rsidR="00C73E06" w:rsidRPr="001A32BD" w:rsidRDefault="001B2079" w:rsidP="00393D8B">
      <w:pPr>
        <w:pStyle w:val="a4"/>
        <w:numPr>
          <w:ilvl w:val="0"/>
          <w:numId w:val="14"/>
        </w:numPr>
        <w:tabs>
          <w:tab w:val="left" w:pos="993"/>
          <w:tab w:val="left" w:pos="1134"/>
        </w:tabs>
        <w:ind w:leftChars="176" w:left="991" w:hangingChars="219" w:hanging="569"/>
        <w:jc w:val="both"/>
        <w:rPr>
          <w:rFonts w:ascii="Times New Roman" w:hAnsi="Times New Roman"/>
          <w:sz w:val="26"/>
          <w:szCs w:val="26"/>
        </w:rPr>
      </w:pPr>
      <w:r w:rsidRPr="001A32BD">
        <w:rPr>
          <w:rFonts w:ascii="Times New Roman" w:hAnsi="Times New Roman"/>
          <w:sz w:val="26"/>
          <w:szCs w:val="26"/>
        </w:rPr>
        <w:t>交通路線</w:t>
      </w:r>
    </w:p>
    <w:p w:rsidR="00C73E06" w:rsidRPr="002553FD" w:rsidRDefault="00C73E06" w:rsidP="00393D8B">
      <w:pPr>
        <w:pStyle w:val="a4"/>
        <w:numPr>
          <w:ilvl w:val="0"/>
          <w:numId w:val="15"/>
        </w:numPr>
        <w:tabs>
          <w:tab w:val="left" w:pos="1560"/>
        </w:tabs>
        <w:ind w:leftChars="0" w:left="1560" w:hanging="567"/>
        <w:jc w:val="both"/>
        <w:rPr>
          <w:rFonts w:ascii="Times New Roman" w:hAnsi="Times New Roman"/>
          <w:sz w:val="26"/>
          <w:szCs w:val="26"/>
        </w:rPr>
      </w:pPr>
      <w:r w:rsidRPr="002553FD">
        <w:rPr>
          <w:rFonts w:ascii="Times New Roman" w:hAnsi="Times New Roman"/>
          <w:sz w:val="26"/>
          <w:szCs w:val="26"/>
        </w:rPr>
        <w:t>高速公路：新屋（平鎮）交流道下，直行民族路經雙連坡，約</w:t>
      </w:r>
      <w:r w:rsidRPr="002553FD">
        <w:rPr>
          <w:rFonts w:ascii="Times New Roman" w:hAnsi="Times New Roman"/>
          <w:sz w:val="26"/>
          <w:szCs w:val="26"/>
        </w:rPr>
        <w:t>5</w:t>
      </w:r>
      <w:r w:rsidRPr="002553FD">
        <w:rPr>
          <w:rFonts w:ascii="Times New Roman" w:hAnsi="Times New Roman"/>
          <w:sz w:val="26"/>
          <w:szCs w:val="26"/>
        </w:rPr>
        <w:t>分鐘到達</w:t>
      </w:r>
      <w:r w:rsidRPr="002553FD">
        <w:rPr>
          <w:rFonts w:ascii="Times New Roman" w:hAnsi="Times New Roman"/>
          <w:sz w:val="26"/>
          <w:szCs w:val="26"/>
        </w:rPr>
        <w:t>(</w:t>
      </w:r>
      <w:r w:rsidRPr="002553FD">
        <w:rPr>
          <w:rFonts w:ascii="Times New Roman" w:hAnsi="Times New Roman"/>
          <w:sz w:val="26"/>
          <w:szCs w:val="26"/>
        </w:rPr>
        <w:t>停車請由本校雙福路側門進入操場，志工引導停車操場</w:t>
      </w:r>
      <w:r w:rsidRPr="002553FD">
        <w:rPr>
          <w:rFonts w:ascii="Times New Roman" w:hAnsi="Times New Roman"/>
          <w:sz w:val="26"/>
          <w:szCs w:val="26"/>
        </w:rPr>
        <w:t xml:space="preserve">) </w:t>
      </w:r>
      <w:r w:rsidRPr="002553FD">
        <w:rPr>
          <w:rFonts w:ascii="Times New Roman" w:hAnsi="Times New Roman"/>
          <w:sz w:val="26"/>
          <w:szCs w:val="26"/>
        </w:rPr>
        <w:t>。</w:t>
      </w:r>
    </w:p>
    <w:p w:rsidR="00C73E06" w:rsidRPr="001A32BD" w:rsidRDefault="00C73E06" w:rsidP="00393D8B">
      <w:pPr>
        <w:pStyle w:val="a4"/>
        <w:numPr>
          <w:ilvl w:val="0"/>
          <w:numId w:val="15"/>
        </w:numPr>
        <w:tabs>
          <w:tab w:val="left" w:pos="1560"/>
        </w:tabs>
        <w:ind w:leftChars="0" w:left="1560" w:hanging="567"/>
        <w:jc w:val="both"/>
        <w:rPr>
          <w:rFonts w:ascii="Times New Roman" w:hAnsi="Times New Roman"/>
          <w:sz w:val="26"/>
          <w:szCs w:val="26"/>
        </w:rPr>
      </w:pPr>
      <w:r w:rsidRPr="001A32BD">
        <w:rPr>
          <w:rFonts w:ascii="Times New Roman" w:hAnsi="Times New Roman"/>
          <w:sz w:val="26"/>
          <w:szCs w:val="26"/>
        </w:rPr>
        <w:t>公車：桃園客運或中壢客運往新屋、富源、新坡（經富源）方向之公車到達本校，若由中壢火車站發車大約</w:t>
      </w:r>
      <w:r w:rsidRPr="001A32BD">
        <w:rPr>
          <w:rFonts w:ascii="Times New Roman" w:hAnsi="Times New Roman"/>
          <w:sz w:val="26"/>
          <w:szCs w:val="26"/>
        </w:rPr>
        <w:t>20</w:t>
      </w:r>
      <w:r w:rsidRPr="001A32BD">
        <w:rPr>
          <w:rFonts w:ascii="Times New Roman" w:hAnsi="Times New Roman"/>
          <w:sz w:val="26"/>
          <w:szCs w:val="26"/>
        </w:rPr>
        <w:t>分鐘之車程即可到達。</w:t>
      </w:r>
    </w:p>
    <w:p w:rsidR="00C73E06" w:rsidRPr="001A32BD" w:rsidRDefault="00C73E06" w:rsidP="00393D8B">
      <w:pPr>
        <w:pStyle w:val="a4"/>
        <w:numPr>
          <w:ilvl w:val="0"/>
          <w:numId w:val="14"/>
        </w:numPr>
        <w:tabs>
          <w:tab w:val="left" w:pos="993"/>
          <w:tab w:val="left" w:pos="1134"/>
        </w:tabs>
        <w:ind w:leftChars="176" w:left="991" w:hangingChars="219" w:hanging="569"/>
        <w:jc w:val="both"/>
        <w:rPr>
          <w:rFonts w:ascii="Times New Roman" w:hAnsi="Times New Roman"/>
          <w:sz w:val="26"/>
          <w:szCs w:val="26"/>
        </w:rPr>
      </w:pPr>
      <w:r w:rsidRPr="001A32BD">
        <w:rPr>
          <w:rFonts w:ascii="Times New Roman" w:hAnsi="Times New Roman"/>
          <w:sz w:val="26"/>
          <w:szCs w:val="26"/>
        </w:rPr>
        <w:t>高鐵接駁</w:t>
      </w:r>
    </w:p>
    <w:p w:rsidR="00C73E06" w:rsidRPr="001A32BD" w:rsidRDefault="00C73E06" w:rsidP="00393D8B">
      <w:pPr>
        <w:pStyle w:val="a4"/>
        <w:numPr>
          <w:ilvl w:val="0"/>
          <w:numId w:val="16"/>
        </w:numPr>
        <w:tabs>
          <w:tab w:val="left" w:pos="1560"/>
        </w:tabs>
        <w:ind w:leftChars="0" w:left="1560" w:hanging="567"/>
        <w:jc w:val="both"/>
        <w:rPr>
          <w:rFonts w:ascii="Times New Roman" w:hAnsi="Times New Roman"/>
          <w:sz w:val="26"/>
          <w:szCs w:val="26"/>
        </w:rPr>
      </w:pPr>
      <w:r w:rsidRPr="001A32BD">
        <w:rPr>
          <w:rFonts w:ascii="Times New Roman" w:hAnsi="Times New Roman"/>
          <w:sz w:val="26"/>
          <w:szCs w:val="26"/>
        </w:rPr>
        <w:t>請於</w:t>
      </w:r>
      <w:r w:rsidRPr="001A32BD">
        <w:rPr>
          <w:rFonts w:ascii="Times New Roman" w:hAnsi="Times New Roman"/>
          <w:sz w:val="26"/>
          <w:szCs w:val="26"/>
        </w:rPr>
        <w:t>8</w:t>
      </w:r>
      <w:r w:rsidRPr="001A32BD">
        <w:rPr>
          <w:rFonts w:ascii="Times New Roman" w:hAnsi="Times New Roman"/>
          <w:sz w:val="26"/>
          <w:szCs w:val="26"/>
        </w:rPr>
        <w:t>點</w:t>
      </w:r>
      <w:r w:rsidRPr="001A32BD">
        <w:rPr>
          <w:rFonts w:ascii="Times New Roman" w:hAnsi="Times New Roman"/>
          <w:sz w:val="26"/>
          <w:szCs w:val="26"/>
        </w:rPr>
        <w:t>20</w:t>
      </w:r>
      <w:r w:rsidRPr="001A32BD">
        <w:rPr>
          <w:rFonts w:ascii="Times New Roman" w:hAnsi="Times New Roman"/>
          <w:sz w:val="26"/>
          <w:szCs w:val="26"/>
        </w:rPr>
        <w:t>分前到達桃園青</w:t>
      </w:r>
      <w:proofErr w:type="gramStart"/>
      <w:r w:rsidRPr="001A32BD">
        <w:rPr>
          <w:rFonts w:ascii="Times New Roman" w:hAnsi="Times New Roman"/>
          <w:sz w:val="26"/>
          <w:szCs w:val="26"/>
        </w:rPr>
        <w:t>埔</w:t>
      </w:r>
      <w:proofErr w:type="gramEnd"/>
      <w:r w:rsidRPr="001A32BD">
        <w:rPr>
          <w:rFonts w:ascii="Times New Roman" w:hAnsi="Times New Roman"/>
          <w:sz w:val="26"/>
          <w:szCs w:val="26"/>
        </w:rPr>
        <w:t>高鐵站</w:t>
      </w:r>
      <w:r w:rsidRPr="001A32BD">
        <w:rPr>
          <w:rFonts w:ascii="Times New Roman" w:hAnsi="Times New Roman"/>
          <w:sz w:val="26"/>
          <w:szCs w:val="26"/>
        </w:rPr>
        <w:t>5</w:t>
      </w:r>
      <w:r w:rsidRPr="001A32BD">
        <w:rPr>
          <w:rFonts w:ascii="Times New Roman" w:hAnsi="Times New Roman"/>
          <w:sz w:val="26"/>
          <w:szCs w:val="26"/>
        </w:rPr>
        <w:t>號門出口集合，</w:t>
      </w:r>
      <w:r w:rsidRPr="001A32BD">
        <w:rPr>
          <w:rFonts w:ascii="Times New Roman" w:hAnsi="Times New Roman"/>
          <w:sz w:val="26"/>
          <w:szCs w:val="26"/>
        </w:rPr>
        <w:t>8</w:t>
      </w:r>
      <w:r w:rsidRPr="001A32BD">
        <w:rPr>
          <w:rFonts w:ascii="Times New Roman" w:hAnsi="Times New Roman"/>
          <w:sz w:val="26"/>
          <w:szCs w:val="26"/>
        </w:rPr>
        <w:t>點</w:t>
      </w:r>
      <w:r w:rsidRPr="001A32BD">
        <w:rPr>
          <w:rFonts w:ascii="Times New Roman" w:hAnsi="Times New Roman"/>
          <w:sz w:val="26"/>
          <w:szCs w:val="26"/>
        </w:rPr>
        <w:t>30</w:t>
      </w:r>
      <w:r w:rsidRPr="001A32BD">
        <w:rPr>
          <w:rFonts w:ascii="Times New Roman" w:hAnsi="Times New Roman"/>
          <w:sz w:val="26"/>
          <w:szCs w:val="26"/>
        </w:rPr>
        <w:t>分準時發車，約</w:t>
      </w:r>
      <w:r w:rsidRPr="001A32BD">
        <w:rPr>
          <w:rFonts w:ascii="Times New Roman" w:hAnsi="Times New Roman"/>
          <w:sz w:val="26"/>
          <w:szCs w:val="26"/>
        </w:rPr>
        <w:t>15</w:t>
      </w:r>
      <w:r w:rsidRPr="001A32BD">
        <w:rPr>
          <w:rFonts w:ascii="Times New Roman" w:hAnsi="Times New Roman"/>
          <w:sz w:val="26"/>
          <w:szCs w:val="26"/>
        </w:rPr>
        <w:t>分鐘到達本校</w:t>
      </w:r>
      <w:r w:rsidRPr="001A32BD">
        <w:rPr>
          <w:rFonts w:ascii="Times New Roman" w:hAnsi="Times New Roman"/>
          <w:sz w:val="26"/>
          <w:szCs w:val="26"/>
        </w:rPr>
        <w:t xml:space="preserve"> (</w:t>
      </w:r>
      <w:r w:rsidRPr="001A32BD">
        <w:rPr>
          <w:rFonts w:ascii="Times New Roman" w:hAnsi="Times New Roman"/>
          <w:sz w:val="26"/>
          <w:szCs w:val="26"/>
        </w:rPr>
        <w:t>請報名傳真回函，聯繫登記搭車人數，以便遊覽車接送</w:t>
      </w:r>
      <w:r w:rsidRPr="001A32BD">
        <w:rPr>
          <w:rFonts w:ascii="Times New Roman" w:hAnsi="Times New Roman"/>
          <w:sz w:val="26"/>
          <w:szCs w:val="26"/>
        </w:rPr>
        <w:t xml:space="preserve">) </w:t>
      </w:r>
      <w:r w:rsidRPr="001A32BD">
        <w:rPr>
          <w:rFonts w:ascii="Times New Roman" w:hAnsi="Times New Roman"/>
          <w:sz w:val="26"/>
          <w:szCs w:val="26"/>
        </w:rPr>
        <w:t>。</w:t>
      </w:r>
    </w:p>
    <w:p w:rsidR="00C73E06" w:rsidRPr="001A32BD" w:rsidRDefault="00C73E06" w:rsidP="00393D8B">
      <w:pPr>
        <w:pStyle w:val="a4"/>
        <w:numPr>
          <w:ilvl w:val="0"/>
          <w:numId w:val="16"/>
        </w:numPr>
        <w:tabs>
          <w:tab w:val="left" w:pos="1560"/>
        </w:tabs>
        <w:ind w:leftChars="0" w:left="1560" w:hanging="567"/>
        <w:jc w:val="both"/>
        <w:rPr>
          <w:rFonts w:ascii="Times New Roman" w:hAnsi="Times New Roman"/>
          <w:sz w:val="26"/>
          <w:szCs w:val="26"/>
        </w:rPr>
      </w:pPr>
      <w:r w:rsidRPr="001A32BD">
        <w:rPr>
          <w:rFonts w:ascii="Times New Roman" w:hAnsi="Times New Roman"/>
          <w:sz w:val="26"/>
          <w:szCs w:val="26"/>
        </w:rPr>
        <w:t>回程預計</w:t>
      </w:r>
      <w:r w:rsidRPr="001A32BD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6D35EA" w:rsidRPr="001A32BD">
        <w:rPr>
          <w:rFonts w:ascii="Times New Roman" w:hAnsi="Times New Roman" w:hint="eastAsia"/>
          <w:color w:val="000000" w:themeColor="text1"/>
          <w:sz w:val="26"/>
          <w:szCs w:val="26"/>
        </w:rPr>
        <w:t>5</w:t>
      </w:r>
      <w:r w:rsidRPr="001A32BD">
        <w:rPr>
          <w:rFonts w:ascii="Times New Roman" w:hAnsi="Times New Roman"/>
          <w:color w:val="000000" w:themeColor="text1"/>
          <w:sz w:val="26"/>
          <w:szCs w:val="26"/>
        </w:rPr>
        <w:t>點</w:t>
      </w:r>
      <w:r w:rsidR="00A0091B">
        <w:rPr>
          <w:rFonts w:ascii="Times New Roman" w:hAnsi="Times New Roman" w:hint="eastAsia"/>
          <w:color w:val="000000" w:themeColor="text1"/>
          <w:sz w:val="26"/>
          <w:szCs w:val="26"/>
        </w:rPr>
        <w:t>45</w:t>
      </w:r>
      <w:r w:rsidRPr="001A32BD">
        <w:rPr>
          <w:rFonts w:ascii="Times New Roman" w:hAnsi="Times New Roman"/>
          <w:color w:val="000000" w:themeColor="text1"/>
          <w:sz w:val="26"/>
          <w:szCs w:val="26"/>
        </w:rPr>
        <w:t>分</w:t>
      </w:r>
      <w:r w:rsidRPr="001A32BD">
        <w:rPr>
          <w:rFonts w:ascii="Times New Roman" w:hAnsi="Times New Roman"/>
          <w:sz w:val="26"/>
          <w:szCs w:val="26"/>
        </w:rPr>
        <w:t>於學校側門上車，</w:t>
      </w:r>
      <w:r w:rsidRPr="001A32BD">
        <w:rPr>
          <w:rFonts w:ascii="Times New Roman" w:hAnsi="Times New Roman"/>
          <w:sz w:val="26"/>
          <w:szCs w:val="26"/>
        </w:rPr>
        <w:t>16</w:t>
      </w:r>
      <w:r w:rsidRPr="001A32BD">
        <w:rPr>
          <w:rFonts w:ascii="Times New Roman" w:hAnsi="Times New Roman"/>
          <w:sz w:val="26"/>
          <w:szCs w:val="26"/>
        </w:rPr>
        <w:t>點到達桃園青</w:t>
      </w:r>
      <w:proofErr w:type="gramStart"/>
      <w:r w:rsidRPr="001A32BD">
        <w:rPr>
          <w:rFonts w:ascii="Times New Roman" w:hAnsi="Times New Roman"/>
          <w:sz w:val="26"/>
          <w:szCs w:val="26"/>
        </w:rPr>
        <w:t>埔</w:t>
      </w:r>
      <w:proofErr w:type="gramEnd"/>
      <w:r w:rsidRPr="001A32BD">
        <w:rPr>
          <w:rFonts w:ascii="Times New Roman" w:hAnsi="Times New Roman"/>
          <w:sz w:val="26"/>
          <w:szCs w:val="26"/>
        </w:rPr>
        <w:t>高鐵站。</w:t>
      </w:r>
    </w:p>
    <w:p w:rsidR="00C73E06" w:rsidRPr="001A32BD" w:rsidRDefault="00C73E06" w:rsidP="00424286">
      <w:pPr>
        <w:spacing w:before="180"/>
        <w:jc w:val="both"/>
        <w:rPr>
          <w:rFonts w:ascii="Times New Roman" w:eastAsia="標楷體" w:hAnsi="Times New Roman"/>
          <w:sz w:val="26"/>
          <w:szCs w:val="26"/>
        </w:rPr>
      </w:pPr>
      <w:r w:rsidRPr="001A32BD">
        <w:rPr>
          <w:rFonts w:ascii="Times New Roman" w:eastAsia="標楷體" w:hAnsi="Times New Roman"/>
          <w:b/>
          <w:color w:val="000000"/>
          <w:sz w:val="26"/>
          <w:szCs w:val="26"/>
        </w:rPr>
        <w:t>陸、報</w:t>
      </w:r>
      <w:r w:rsidRPr="001A32BD">
        <w:rPr>
          <w:rFonts w:ascii="Times New Roman" w:eastAsia="標楷體" w:hAnsi="Times New Roman"/>
          <w:b/>
          <w:sz w:val="26"/>
          <w:szCs w:val="26"/>
        </w:rPr>
        <w:t>名方式</w:t>
      </w:r>
    </w:p>
    <w:p w:rsidR="00C73E06" w:rsidRPr="001A32BD" w:rsidRDefault="00C73E06" w:rsidP="000E7418">
      <w:pPr>
        <w:pStyle w:val="a4"/>
        <w:numPr>
          <w:ilvl w:val="0"/>
          <w:numId w:val="17"/>
        </w:numPr>
        <w:tabs>
          <w:tab w:val="left" w:pos="993"/>
          <w:tab w:val="left" w:pos="1134"/>
        </w:tabs>
        <w:ind w:leftChars="176" w:left="991" w:hangingChars="219" w:hanging="569"/>
        <w:jc w:val="both"/>
        <w:rPr>
          <w:rFonts w:ascii="Times New Roman" w:hAnsi="Times New Roman"/>
          <w:color w:val="000000"/>
          <w:sz w:val="26"/>
          <w:szCs w:val="26"/>
        </w:rPr>
      </w:pPr>
      <w:r w:rsidRPr="001A32BD">
        <w:rPr>
          <w:rFonts w:ascii="Times New Roman" w:hAnsi="Times New Roman"/>
          <w:color w:val="000000"/>
          <w:sz w:val="26"/>
          <w:szCs w:val="26"/>
        </w:rPr>
        <w:t>全國各級學校校長、老師：請詳填報名表</w:t>
      </w:r>
      <w:r w:rsidRPr="001A32BD">
        <w:rPr>
          <w:rFonts w:ascii="Times New Roman" w:hAnsi="Times New Roman"/>
          <w:color w:val="000000"/>
          <w:sz w:val="26"/>
          <w:szCs w:val="26"/>
        </w:rPr>
        <w:t>(</w:t>
      </w:r>
      <w:r w:rsidRPr="001A32BD">
        <w:rPr>
          <w:rFonts w:ascii="Times New Roman" w:hAnsi="Times New Roman"/>
          <w:color w:val="000000"/>
          <w:sz w:val="26"/>
          <w:szCs w:val="26"/>
        </w:rPr>
        <w:t>附件</w:t>
      </w:r>
      <w:r w:rsidRPr="001A32BD">
        <w:rPr>
          <w:rFonts w:ascii="Times New Roman" w:hAnsi="Times New Roman"/>
          <w:color w:val="000000"/>
          <w:sz w:val="26"/>
          <w:szCs w:val="26"/>
        </w:rPr>
        <w:t>)</w:t>
      </w:r>
      <w:r w:rsidRPr="001A32BD">
        <w:rPr>
          <w:rFonts w:ascii="Times New Roman" w:hAnsi="Times New Roman"/>
          <w:color w:val="000000"/>
          <w:sz w:val="26"/>
          <w:szCs w:val="26"/>
        </w:rPr>
        <w:t>，並於</w:t>
      </w:r>
      <w:r w:rsidRPr="001A32BD">
        <w:rPr>
          <w:rFonts w:ascii="Times New Roman" w:hAnsi="Times New Roman"/>
          <w:color w:val="000000"/>
          <w:sz w:val="26"/>
          <w:szCs w:val="26"/>
        </w:rPr>
        <w:t>11</w:t>
      </w:r>
      <w:r w:rsidRPr="001A32BD">
        <w:rPr>
          <w:rFonts w:ascii="Times New Roman" w:hAnsi="Times New Roman"/>
          <w:color w:val="000000"/>
          <w:sz w:val="26"/>
          <w:szCs w:val="26"/>
        </w:rPr>
        <w:t>月</w:t>
      </w:r>
      <w:r w:rsidR="001B2079" w:rsidRPr="001A32BD">
        <w:rPr>
          <w:rFonts w:ascii="Times New Roman" w:hAnsi="Times New Roman"/>
          <w:color w:val="000000"/>
          <w:sz w:val="26"/>
          <w:szCs w:val="26"/>
        </w:rPr>
        <w:t>2</w:t>
      </w:r>
      <w:r w:rsidRPr="001A32BD">
        <w:rPr>
          <w:rFonts w:ascii="Times New Roman" w:hAnsi="Times New Roman"/>
          <w:color w:val="000000"/>
          <w:sz w:val="26"/>
          <w:szCs w:val="26"/>
        </w:rPr>
        <w:t>日</w:t>
      </w:r>
      <w:r w:rsidRPr="001A32BD">
        <w:rPr>
          <w:rFonts w:ascii="Times New Roman" w:hAnsi="Times New Roman"/>
          <w:color w:val="000000"/>
          <w:sz w:val="26"/>
          <w:szCs w:val="26"/>
        </w:rPr>
        <w:t>(</w:t>
      </w:r>
      <w:proofErr w:type="gramStart"/>
      <w:r w:rsidRPr="001A32BD">
        <w:rPr>
          <w:rFonts w:ascii="Times New Roman" w:hAnsi="Times New Roman"/>
          <w:color w:val="000000"/>
          <w:sz w:val="26"/>
          <w:szCs w:val="26"/>
        </w:rPr>
        <w:t>一</w:t>
      </w:r>
      <w:proofErr w:type="gramEnd"/>
      <w:r w:rsidRPr="001A32BD">
        <w:rPr>
          <w:rFonts w:ascii="Times New Roman" w:hAnsi="Times New Roman"/>
          <w:color w:val="000000"/>
          <w:sz w:val="26"/>
          <w:szCs w:val="26"/>
        </w:rPr>
        <w:t>)</w:t>
      </w:r>
      <w:r w:rsidRPr="001A32BD">
        <w:rPr>
          <w:rFonts w:ascii="Times New Roman" w:hAnsi="Times New Roman"/>
          <w:color w:val="000000"/>
          <w:sz w:val="26"/>
          <w:szCs w:val="26"/>
        </w:rPr>
        <w:t>前傳真中平國小</w:t>
      </w:r>
      <w:r w:rsidRPr="001A32BD">
        <w:rPr>
          <w:rFonts w:ascii="Times New Roman" w:hAnsi="Times New Roman"/>
          <w:color w:val="000000"/>
          <w:sz w:val="26"/>
          <w:szCs w:val="26"/>
        </w:rPr>
        <w:t>03-4907551</w:t>
      </w:r>
      <w:r w:rsidRPr="001A32BD">
        <w:rPr>
          <w:rFonts w:ascii="Times New Roman" w:hAnsi="Times New Roman"/>
          <w:color w:val="000000"/>
          <w:sz w:val="26"/>
          <w:szCs w:val="26"/>
        </w:rPr>
        <w:t>，並於本論壇暨說明會辦理日前，至教育部全國教師在職進修資訊網報名</w:t>
      </w:r>
      <w:hyperlink r:id="rId8" w:history="1">
        <w:r w:rsidRPr="001A32BD">
          <w:rPr>
            <w:rStyle w:val="a8"/>
            <w:rFonts w:ascii="Times New Roman" w:hAnsi="Times New Roman"/>
            <w:b/>
            <w:sz w:val="26"/>
            <w:szCs w:val="26"/>
          </w:rPr>
          <w:t>http://www3.inservice.edu.tw/</w:t>
        </w:r>
      </w:hyperlink>
      <w:r w:rsidRPr="001A32B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1A32BD">
        <w:rPr>
          <w:rFonts w:ascii="Times New Roman" w:hAnsi="Times New Roman"/>
          <w:color w:val="000000"/>
          <w:sz w:val="26"/>
          <w:szCs w:val="26"/>
        </w:rPr>
        <w:t>登錄「</w:t>
      </w:r>
      <w:r w:rsidR="001B2079" w:rsidRPr="001A32BD">
        <w:rPr>
          <w:rFonts w:ascii="Times New Roman" w:hAnsi="Times New Roman" w:hint="eastAsia"/>
          <w:color w:val="000000"/>
          <w:sz w:val="26"/>
          <w:szCs w:val="26"/>
        </w:rPr>
        <w:t>國民中小學校園閒置空間活化論壇暨</w:t>
      </w:r>
      <w:r w:rsidR="00443033" w:rsidRPr="00443033">
        <w:rPr>
          <w:rFonts w:ascii="Times New Roman" w:hAnsi="Times New Roman"/>
          <w:color w:val="000000"/>
          <w:sz w:val="26"/>
          <w:szCs w:val="26"/>
        </w:rPr>
        <w:t>10</w:t>
      </w:r>
      <w:r w:rsidR="00443033" w:rsidRPr="00443033">
        <w:rPr>
          <w:rFonts w:ascii="Times New Roman" w:hAnsi="Times New Roman" w:hint="eastAsia"/>
          <w:color w:val="000000"/>
          <w:sz w:val="26"/>
          <w:szCs w:val="26"/>
        </w:rPr>
        <w:t>5</w:t>
      </w:r>
      <w:r w:rsidR="00443033" w:rsidRPr="00443033">
        <w:rPr>
          <w:rFonts w:ascii="Times New Roman" w:hAnsi="Times New Roman"/>
          <w:color w:val="000000"/>
          <w:sz w:val="26"/>
          <w:szCs w:val="26"/>
        </w:rPr>
        <w:t>年</w:t>
      </w:r>
      <w:r w:rsidR="00443033" w:rsidRPr="00443033">
        <w:rPr>
          <w:rFonts w:ascii="Times New Roman" w:hAnsi="Times New Roman" w:hint="eastAsia"/>
          <w:color w:val="000000"/>
          <w:sz w:val="26"/>
          <w:szCs w:val="26"/>
        </w:rPr>
        <w:t>推動國民中小學營造空間美學與發展特色學校計畫</w:t>
      </w:r>
      <w:r w:rsidRPr="001A32BD">
        <w:rPr>
          <w:rFonts w:ascii="Times New Roman" w:hAnsi="Times New Roman"/>
          <w:color w:val="000000"/>
          <w:sz w:val="26"/>
          <w:szCs w:val="26"/>
        </w:rPr>
        <w:t>」，預計錄取</w:t>
      </w:r>
      <w:r w:rsidRPr="001A32BD">
        <w:rPr>
          <w:rFonts w:ascii="Times New Roman" w:hAnsi="Times New Roman"/>
          <w:color w:val="000000"/>
          <w:sz w:val="26"/>
          <w:szCs w:val="26"/>
        </w:rPr>
        <w:t>300</w:t>
      </w:r>
      <w:r w:rsidRPr="001A32BD">
        <w:rPr>
          <w:rFonts w:ascii="Times New Roman" w:hAnsi="Times New Roman"/>
          <w:color w:val="000000"/>
          <w:sz w:val="26"/>
          <w:szCs w:val="26"/>
        </w:rPr>
        <w:t>人（含工作人員），依報名先後順序錄取並核給研習時數。</w:t>
      </w:r>
    </w:p>
    <w:p w:rsidR="00C73E06" w:rsidRPr="001A32BD" w:rsidRDefault="008E062F" w:rsidP="000E7418">
      <w:pPr>
        <w:pStyle w:val="a4"/>
        <w:numPr>
          <w:ilvl w:val="0"/>
          <w:numId w:val="17"/>
        </w:numPr>
        <w:tabs>
          <w:tab w:val="left" w:pos="993"/>
          <w:tab w:val="left" w:pos="1134"/>
        </w:tabs>
        <w:ind w:leftChars="176" w:left="991" w:hangingChars="219" w:hanging="569"/>
        <w:jc w:val="both"/>
        <w:rPr>
          <w:rFonts w:ascii="Times New Roman" w:hAnsi="Times New Roman"/>
          <w:color w:val="000000"/>
          <w:sz w:val="26"/>
          <w:szCs w:val="26"/>
        </w:rPr>
      </w:pPr>
      <w:r w:rsidRPr="001A32BD">
        <w:rPr>
          <w:rFonts w:ascii="Times New Roman" w:hAnsi="Times New Roman"/>
          <w:color w:val="000000"/>
          <w:sz w:val="26"/>
          <w:szCs w:val="26"/>
        </w:rPr>
        <w:t>各</w:t>
      </w:r>
      <w:r>
        <w:rPr>
          <w:rFonts w:ascii="Times New Roman" w:hAnsi="Times New Roman" w:hint="eastAsia"/>
          <w:color w:val="000000"/>
          <w:sz w:val="26"/>
          <w:szCs w:val="26"/>
        </w:rPr>
        <w:t>直轄市、縣</w:t>
      </w:r>
      <w:r>
        <w:rPr>
          <w:rFonts w:ascii="Times New Roman" w:hAnsi="Times New Roman" w:hint="eastAsia"/>
          <w:color w:val="000000"/>
          <w:sz w:val="26"/>
          <w:szCs w:val="26"/>
        </w:rPr>
        <w:t>(</w:t>
      </w:r>
      <w:r>
        <w:rPr>
          <w:rFonts w:ascii="Times New Roman" w:hAnsi="Times New Roman" w:hint="eastAsia"/>
          <w:color w:val="000000"/>
          <w:sz w:val="26"/>
          <w:szCs w:val="26"/>
        </w:rPr>
        <w:t>市</w:t>
      </w:r>
      <w:r>
        <w:rPr>
          <w:rFonts w:ascii="Times New Roman" w:hAnsi="Times New Roman" w:hint="eastAsia"/>
          <w:color w:val="000000"/>
          <w:sz w:val="26"/>
          <w:szCs w:val="26"/>
        </w:rPr>
        <w:t>)</w:t>
      </w:r>
      <w:r w:rsidRPr="001A32BD">
        <w:rPr>
          <w:rFonts w:ascii="Times New Roman" w:hAnsi="Times New Roman"/>
          <w:color w:val="000000"/>
          <w:sz w:val="26"/>
          <w:szCs w:val="26"/>
        </w:rPr>
        <w:t>政府</w:t>
      </w:r>
      <w:r w:rsidR="00C73E06" w:rsidRPr="001A32BD">
        <w:rPr>
          <w:rFonts w:ascii="Times New Roman" w:hAnsi="Times New Roman"/>
          <w:color w:val="000000"/>
          <w:sz w:val="26"/>
          <w:szCs w:val="26"/>
        </w:rPr>
        <w:t>主管、承辦人及民間團體：請詳填報名表</w:t>
      </w:r>
      <w:r w:rsidR="00C73E06" w:rsidRPr="001A32BD">
        <w:rPr>
          <w:rFonts w:ascii="Times New Roman" w:hAnsi="Times New Roman"/>
          <w:color w:val="000000"/>
          <w:sz w:val="26"/>
          <w:szCs w:val="26"/>
        </w:rPr>
        <w:t>(</w:t>
      </w:r>
      <w:r w:rsidR="00C73E06" w:rsidRPr="001A32BD">
        <w:rPr>
          <w:rFonts w:ascii="Times New Roman" w:hAnsi="Times New Roman"/>
          <w:color w:val="000000"/>
          <w:sz w:val="26"/>
          <w:szCs w:val="26"/>
        </w:rPr>
        <w:t>附件</w:t>
      </w:r>
      <w:r w:rsidR="00C73E06" w:rsidRPr="001A32BD">
        <w:rPr>
          <w:rFonts w:ascii="Times New Roman" w:hAnsi="Times New Roman"/>
          <w:color w:val="000000"/>
          <w:sz w:val="26"/>
          <w:szCs w:val="26"/>
        </w:rPr>
        <w:t>)</w:t>
      </w:r>
      <w:r w:rsidR="00C73E06" w:rsidRPr="001A32BD">
        <w:rPr>
          <w:rFonts w:ascii="Times New Roman" w:hAnsi="Times New Roman"/>
          <w:color w:val="000000"/>
          <w:sz w:val="26"/>
          <w:szCs w:val="26"/>
        </w:rPr>
        <w:t>，並於</w:t>
      </w:r>
      <w:r w:rsidR="00C73E06" w:rsidRPr="001A32BD">
        <w:rPr>
          <w:rFonts w:ascii="Times New Roman" w:hAnsi="Times New Roman"/>
          <w:color w:val="000000"/>
          <w:sz w:val="26"/>
          <w:szCs w:val="26"/>
        </w:rPr>
        <w:t>11</w:t>
      </w:r>
      <w:r w:rsidR="001B2079" w:rsidRPr="001A32BD">
        <w:rPr>
          <w:rFonts w:ascii="Times New Roman" w:hAnsi="Times New Roman" w:hint="eastAsia"/>
          <w:color w:val="000000"/>
          <w:sz w:val="26"/>
          <w:szCs w:val="26"/>
        </w:rPr>
        <w:t>月</w:t>
      </w:r>
      <w:r w:rsidR="001B2079" w:rsidRPr="001A32BD">
        <w:rPr>
          <w:rFonts w:ascii="Times New Roman" w:hAnsi="Times New Roman" w:hint="eastAsia"/>
          <w:color w:val="000000"/>
          <w:sz w:val="26"/>
          <w:szCs w:val="26"/>
        </w:rPr>
        <w:t>2</w:t>
      </w:r>
      <w:r w:rsidR="00C73E06" w:rsidRPr="001A32BD">
        <w:rPr>
          <w:rFonts w:ascii="Times New Roman" w:hAnsi="Times New Roman"/>
          <w:color w:val="000000"/>
          <w:sz w:val="26"/>
          <w:szCs w:val="26"/>
        </w:rPr>
        <w:t>日</w:t>
      </w:r>
      <w:r w:rsidR="00C73E06" w:rsidRPr="001A32BD">
        <w:rPr>
          <w:rFonts w:ascii="Times New Roman" w:hAnsi="Times New Roman"/>
          <w:color w:val="000000"/>
          <w:sz w:val="26"/>
          <w:szCs w:val="26"/>
        </w:rPr>
        <w:t>(</w:t>
      </w:r>
      <w:proofErr w:type="gramStart"/>
      <w:r w:rsidR="00C73E06" w:rsidRPr="001A32BD">
        <w:rPr>
          <w:rFonts w:ascii="Times New Roman" w:hAnsi="Times New Roman"/>
          <w:color w:val="000000"/>
          <w:sz w:val="26"/>
          <w:szCs w:val="26"/>
        </w:rPr>
        <w:t>一</w:t>
      </w:r>
      <w:proofErr w:type="gramEnd"/>
      <w:r w:rsidR="00C73E06" w:rsidRPr="001A32BD">
        <w:rPr>
          <w:rFonts w:ascii="Times New Roman" w:hAnsi="Times New Roman"/>
          <w:color w:val="000000"/>
          <w:sz w:val="26"/>
          <w:szCs w:val="26"/>
        </w:rPr>
        <w:t>)</w:t>
      </w:r>
      <w:r w:rsidR="00C73E06" w:rsidRPr="001A32BD">
        <w:rPr>
          <w:rFonts w:ascii="Times New Roman" w:hAnsi="Times New Roman"/>
          <w:color w:val="000000"/>
          <w:sz w:val="26"/>
          <w:szCs w:val="26"/>
        </w:rPr>
        <w:t>前傳真中平國小，傳真號碼</w:t>
      </w:r>
      <w:r w:rsidR="00C73E06" w:rsidRPr="001A32BD">
        <w:rPr>
          <w:rFonts w:ascii="Times New Roman" w:hAnsi="Times New Roman"/>
          <w:color w:val="000000"/>
          <w:sz w:val="26"/>
          <w:szCs w:val="26"/>
        </w:rPr>
        <w:t>03-4907551</w:t>
      </w:r>
      <w:r w:rsidR="00C73E06" w:rsidRPr="001A32BD">
        <w:rPr>
          <w:rFonts w:ascii="Times New Roman" w:hAnsi="Times New Roman"/>
          <w:color w:val="000000"/>
          <w:sz w:val="26"/>
          <w:szCs w:val="26"/>
        </w:rPr>
        <w:t>。</w:t>
      </w:r>
    </w:p>
    <w:p w:rsidR="00C73E06" w:rsidRPr="001A32BD" w:rsidRDefault="00C73E06" w:rsidP="000E7418">
      <w:pPr>
        <w:pStyle w:val="a4"/>
        <w:numPr>
          <w:ilvl w:val="0"/>
          <w:numId w:val="17"/>
        </w:numPr>
        <w:tabs>
          <w:tab w:val="left" w:pos="993"/>
          <w:tab w:val="left" w:pos="1134"/>
        </w:tabs>
        <w:ind w:leftChars="176" w:left="991" w:hangingChars="219" w:hanging="569"/>
        <w:jc w:val="both"/>
        <w:rPr>
          <w:rFonts w:ascii="Times New Roman" w:hAnsi="Times New Roman"/>
          <w:color w:val="000000"/>
          <w:sz w:val="26"/>
          <w:szCs w:val="26"/>
        </w:rPr>
      </w:pPr>
      <w:r w:rsidRPr="001A32BD">
        <w:rPr>
          <w:rFonts w:ascii="Times New Roman" w:hAnsi="Times New Roman"/>
          <w:color w:val="000000"/>
          <w:sz w:val="26"/>
          <w:szCs w:val="26"/>
        </w:rPr>
        <w:t>參與研習人員在課</w:t>
      </w:r>
      <w:proofErr w:type="gramStart"/>
      <w:r w:rsidRPr="001A32BD">
        <w:rPr>
          <w:rFonts w:ascii="Times New Roman" w:hAnsi="Times New Roman"/>
          <w:color w:val="000000"/>
          <w:sz w:val="26"/>
          <w:szCs w:val="26"/>
        </w:rPr>
        <w:t>務</w:t>
      </w:r>
      <w:proofErr w:type="gramEnd"/>
      <w:r w:rsidRPr="001A32BD">
        <w:rPr>
          <w:rFonts w:ascii="Times New Roman" w:hAnsi="Times New Roman"/>
          <w:color w:val="000000"/>
          <w:sz w:val="26"/>
          <w:szCs w:val="26"/>
        </w:rPr>
        <w:t>自理原則下以公（差）假登記，全程參與人員核予</w:t>
      </w:r>
      <w:r w:rsidRPr="001A32BD">
        <w:rPr>
          <w:rFonts w:ascii="Times New Roman" w:hAnsi="Times New Roman"/>
          <w:color w:val="000000"/>
          <w:sz w:val="26"/>
          <w:szCs w:val="26"/>
        </w:rPr>
        <w:t>6</w:t>
      </w:r>
      <w:r w:rsidRPr="001A32BD">
        <w:rPr>
          <w:rFonts w:ascii="Times New Roman" w:hAnsi="Times New Roman"/>
          <w:color w:val="000000"/>
          <w:sz w:val="26"/>
          <w:szCs w:val="26"/>
        </w:rPr>
        <w:t>小時研習時數認證。</w:t>
      </w:r>
    </w:p>
    <w:p w:rsidR="00C73E06" w:rsidRPr="001A32BD" w:rsidRDefault="00C73E06" w:rsidP="00C73E06">
      <w:pPr>
        <w:spacing w:before="180"/>
        <w:jc w:val="both"/>
        <w:rPr>
          <w:rFonts w:ascii="Times New Roman" w:eastAsia="標楷體" w:hAnsi="Times New Roman"/>
          <w:sz w:val="26"/>
          <w:szCs w:val="26"/>
        </w:rPr>
      </w:pPr>
      <w:proofErr w:type="gramStart"/>
      <w:r w:rsidRPr="001A32BD">
        <w:rPr>
          <w:rFonts w:ascii="Times New Roman" w:eastAsia="標楷體" w:hAnsi="Times New Roman"/>
          <w:b/>
          <w:color w:val="000000"/>
          <w:sz w:val="26"/>
          <w:szCs w:val="26"/>
        </w:rPr>
        <w:t>柒</w:t>
      </w:r>
      <w:proofErr w:type="gramEnd"/>
      <w:r w:rsidRPr="001A32BD">
        <w:rPr>
          <w:rFonts w:ascii="Times New Roman" w:eastAsia="標楷體" w:hAnsi="Times New Roman"/>
          <w:b/>
          <w:color w:val="000000"/>
          <w:sz w:val="26"/>
          <w:szCs w:val="26"/>
        </w:rPr>
        <w:t>、流程表</w:t>
      </w:r>
      <w:r w:rsidR="00914CCE" w:rsidRPr="001A32BD">
        <w:rPr>
          <w:rFonts w:ascii="Times New Roman" w:eastAsia="標楷體" w:hAnsi="Times New Roman" w:hint="eastAsia"/>
          <w:b/>
          <w:color w:val="000000"/>
          <w:sz w:val="26"/>
          <w:szCs w:val="26"/>
        </w:rPr>
        <w:t>(</w:t>
      </w:r>
      <w:r w:rsidR="00914CCE" w:rsidRPr="001A32BD">
        <w:rPr>
          <w:rFonts w:ascii="Times New Roman" w:eastAsia="標楷體" w:hAnsi="Times New Roman" w:hint="eastAsia"/>
          <w:b/>
          <w:color w:val="000000"/>
          <w:sz w:val="26"/>
          <w:szCs w:val="26"/>
        </w:rPr>
        <w:t>如有異動，以當天實際情況為主</w:t>
      </w:r>
      <w:r w:rsidR="00914CCE" w:rsidRPr="001A32BD">
        <w:rPr>
          <w:rFonts w:ascii="Times New Roman" w:eastAsia="標楷體" w:hAnsi="Times New Roman" w:hint="eastAsia"/>
          <w:b/>
          <w:color w:val="000000"/>
          <w:sz w:val="26"/>
          <w:szCs w:val="26"/>
        </w:rPr>
        <w:t>)</w:t>
      </w:r>
    </w:p>
    <w:tbl>
      <w:tblPr>
        <w:tblW w:w="79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8"/>
        <w:gridCol w:w="3827"/>
        <w:gridCol w:w="2327"/>
      </w:tblGrid>
      <w:tr w:rsidR="00664DC5" w:rsidRPr="001A32BD" w:rsidTr="00C955D3">
        <w:trPr>
          <w:jc w:val="center"/>
        </w:trPr>
        <w:tc>
          <w:tcPr>
            <w:tcW w:w="1818" w:type="dxa"/>
            <w:shd w:val="clear" w:color="auto" w:fill="auto"/>
          </w:tcPr>
          <w:p w:rsidR="00664DC5" w:rsidRPr="001A32BD" w:rsidRDefault="00664DC5" w:rsidP="00424286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1A32BD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3827" w:type="dxa"/>
            <w:shd w:val="clear" w:color="auto" w:fill="auto"/>
          </w:tcPr>
          <w:p w:rsidR="00664DC5" w:rsidRPr="001A32BD" w:rsidRDefault="00664DC5" w:rsidP="00424286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1A32BD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流程</w:t>
            </w:r>
          </w:p>
        </w:tc>
        <w:tc>
          <w:tcPr>
            <w:tcW w:w="2327" w:type="dxa"/>
            <w:shd w:val="clear" w:color="auto" w:fill="auto"/>
          </w:tcPr>
          <w:p w:rsidR="00664DC5" w:rsidRPr="001A32BD" w:rsidRDefault="00664DC5" w:rsidP="00424286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1A32BD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負責單位</w:t>
            </w:r>
          </w:p>
        </w:tc>
      </w:tr>
      <w:tr w:rsidR="00664DC5" w:rsidRPr="001A32BD" w:rsidTr="00C955D3">
        <w:trPr>
          <w:jc w:val="center"/>
        </w:trPr>
        <w:tc>
          <w:tcPr>
            <w:tcW w:w="1818" w:type="dxa"/>
            <w:shd w:val="clear" w:color="auto" w:fill="auto"/>
            <w:vAlign w:val="center"/>
          </w:tcPr>
          <w:p w:rsidR="00664DC5" w:rsidRPr="001A32BD" w:rsidRDefault="00664DC5" w:rsidP="00251252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0</w:t>
            </w:r>
            <w:r w:rsidR="00251252"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9</w:t>
            </w: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:</w:t>
            </w:r>
            <w:r w:rsidR="00251252"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0</w:t>
            </w: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0-09:</w:t>
            </w:r>
            <w:r w:rsidR="00251252"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64DC5" w:rsidRPr="000A6015" w:rsidRDefault="00664DC5" w:rsidP="00424286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664DC5" w:rsidRPr="000A6015" w:rsidRDefault="005D74DD" w:rsidP="00424286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桃園市</w:t>
            </w:r>
            <w:r w:rsidR="00664DC5"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中平國小</w:t>
            </w:r>
          </w:p>
        </w:tc>
      </w:tr>
      <w:tr w:rsidR="00664DC5" w:rsidRPr="001A32BD" w:rsidTr="00C955D3">
        <w:trPr>
          <w:jc w:val="center"/>
        </w:trPr>
        <w:tc>
          <w:tcPr>
            <w:tcW w:w="1818" w:type="dxa"/>
            <w:shd w:val="clear" w:color="auto" w:fill="auto"/>
            <w:vAlign w:val="center"/>
          </w:tcPr>
          <w:p w:rsidR="00664DC5" w:rsidRPr="001A32BD" w:rsidRDefault="00664DC5" w:rsidP="00251252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09:</w:t>
            </w:r>
            <w:r w:rsidR="00251252"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0-09:</w:t>
            </w:r>
            <w:r w:rsidR="00251252"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5</w:t>
            </w: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64DC5" w:rsidRPr="000A6015" w:rsidRDefault="00664DC5" w:rsidP="00424286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開幕致詞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664DC5" w:rsidRPr="000A6015" w:rsidRDefault="00664DC5" w:rsidP="00424286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教育部國民及學前教育署</w:t>
            </w:r>
          </w:p>
          <w:p w:rsidR="00664DC5" w:rsidRPr="000A6015" w:rsidRDefault="00664DC5" w:rsidP="00424286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國立新竹教育大學</w:t>
            </w:r>
          </w:p>
          <w:p w:rsidR="00664DC5" w:rsidRPr="000A6015" w:rsidRDefault="00664DC5" w:rsidP="00424286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桃園市政府教育局</w:t>
            </w:r>
          </w:p>
        </w:tc>
      </w:tr>
      <w:tr w:rsidR="00021CFE" w:rsidRPr="001A32BD" w:rsidTr="00C955D3">
        <w:trPr>
          <w:jc w:val="center"/>
        </w:trPr>
        <w:tc>
          <w:tcPr>
            <w:tcW w:w="1818" w:type="dxa"/>
            <w:shd w:val="clear" w:color="auto" w:fill="auto"/>
            <w:vAlign w:val="center"/>
          </w:tcPr>
          <w:p w:rsidR="00021CFE" w:rsidRPr="001A32BD" w:rsidRDefault="00021CFE" w:rsidP="00251252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09:</w:t>
            </w:r>
            <w:r w:rsidR="00251252"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5</w:t>
            </w: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0-</w:t>
            </w:r>
            <w:r w:rsidR="00251252"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10</w:t>
            </w: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:</w:t>
            </w:r>
            <w:r w:rsidR="00251252"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1CFE" w:rsidRPr="000A6015" w:rsidRDefault="00021CFE" w:rsidP="00424286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校園閒置空間活化</w:t>
            </w: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分享</w:t>
            </w:r>
            <w:r w:rsidRPr="000A6015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(</w:t>
            </w:r>
            <w:proofErr w:type="gramStart"/>
            <w:r w:rsidRPr="000A6015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一</w:t>
            </w:r>
            <w:proofErr w:type="gramEnd"/>
            <w:r w:rsidRPr="000A6015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)</w:t>
            </w:r>
            <w:r w:rsidRPr="000A6015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：</w:t>
            </w:r>
          </w:p>
          <w:p w:rsidR="00B8524B" w:rsidRPr="000A6015" w:rsidRDefault="00B8524B" w:rsidP="00B8524B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花蓮縣大富國小案例</w:t>
            </w:r>
          </w:p>
          <w:p w:rsidR="00021CFE" w:rsidRPr="000A6015" w:rsidRDefault="00B8524B" w:rsidP="00B8524B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(</w:t>
            </w:r>
            <w:r w:rsidR="005B459F" w:rsidRPr="000A6015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發表單位：</w:t>
            </w:r>
            <w:r w:rsidRPr="000A60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花蓮縣啄木鳥全人發展協會)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0A1" w:rsidRPr="000A6015" w:rsidRDefault="00021CFE" w:rsidP="00424286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主持人：</w:t>
            </w:r>
          </w:p>
          <w:p w:rsidR="0014023B" w:rsidRPr="000A6015" w:rsidRDefault="0014023B" w:rsidP="0014023B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教育部國民及學前教育署</w:t>
            </w:r>
          </w:p>
          <w:p w:rsidR="00021CFE" w:rsidRPr="000A6015" w:rsidRDefault="00021CFE" w:rsidP="00B960A1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評論人：</w:t>
            </w:r>
          </w:p>
          <w:p w:rsidR="008B1FC7" w:rsidRPr="000A6015" w:rsidRDefault="0014023B" w:rsidP="00E80614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林志成教授、</w:t>
            </w:r>
            <w:r w:rsidR="00D362EA"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林淑珍校長</w:t>
            </w:r>
          </w:p>
        </w:tc>
      </w:tr>
      <w:tr w:rsidR="00021CFE" w:rsidRPr="001A32BD" w:rsidTr="00C955D3">
        <w:trPr>
          <w:jc w:val="center"/>
        </w:trPr>
        <w:tc>
          <w:tcPr>
            <w:tcW w:w="1818" w:type="dxa"/>
            <w:shd w:val="clear" w:color="auto" w:fill="auto"/>
            <w:vAlign w:val="center"/>
          </w:tcPr>
          <w:p w:rsidR="00021CFE" w:rsidRPr="001A32BD" w:rsidRDefault="00251252" w:rsidP="00251252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10</w:t>
            </w:r>
            <w:r w:rsidR="00021CFE"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:</w:t>
            </w: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  <w:r w:rsidR="00021CFE"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0-10:</w:t>
            </w: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4</w:t>
            </w:r>
            <w:r w:rsidR="00021CFE" w:rsidRPr="001A32BD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B37F6" w:rsidRPr="000A6015" w:rsidRDefault="00021CFE" w:rsidP="00424286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校園閒置空間活化</w:t>
            </w: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分享</w:t>
            </w:r>
            <w:r w:rsidRPr="000A6015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(</w:t>
            </w:r>
            <w:r w:rsidRPr="000A6015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二</w:t>
            </w:r>
            <w:r w:rsidRPr="000A6015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)</w:t>
            </w:r>
            <w:r w:rsidRPr="000A6015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：</w:t>
            </w:r>
          </w:p>
          <w:p w:rsidR="00021CFE" w:rsidRPr="000A6015" w:rsidRDefault="00B8524B" w:rsidP="00424286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proofErr w:type="gramStart"/>
            <w:r w:rsidRPr="000A6015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臺</w:t>
            </w:r>
            <w:proofErr w:type="gramEnd"/>
            <w:r w:rsidRPr="000A6015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東縣永安國小永隆分班</w:t>
            </w:r>
            <w:r w:rsidR="009D0D0A" w:rsidRPr="000A6015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案例</w:t>
            </w:r>
          </w:p>
          <w:p w:rsidR="00B8524B" w:rsidRPr="000A6015" w:rsidRDefault="00B8524B" w:rsidP="00424286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(</w:t>
            </w:r>
            <w:r w:rsidR="005B459F" w:rsidRPr="000A6015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發表單位：</w:t>
            </w:r>
            <w:proofErr w:type="gramStart"/>
            <w:r w:rsidR="005B459F" w:rsidRPr="000A60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臺</w:t>
            </w:r>
            <w:proofErr w:type="gramEnd"/>
            <w:r w:rsidR="005B459F" w:rsidRPr="000A60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東縣政府觀光旅遊處</w:t>
            </w:r>
            <w:r w:rsidRPr="000A601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3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614" w:rsidRPr="000A6015" w:rsidRDefault="00E80614" w:rsidP="00E80614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主持人：</w:t>
            </w:r>
          </w:p>
          <w:p w:rsidR="0014023B" w:rsidRPr="000A6015" w:rsidRDefault="0014023B" w:rsidP="0014023B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教育部國民及學前教育署</w:t>
            </w:r>
          </w:p>
          <w:p w:rsidR="00E80614" w:rsidRPr="000A6015" w:rsidRDefault="00E80614" w:rsidP="00E80614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評論人：</w:t>
            </w:r>
          </w:p>
          <w:p w:rsidR="008B1FC7" w:rsidRPr="000A6015" w:rsidRDefault="0014023B" w:rsidP="00E80614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林志成教授、</w:t>
            </w:r>
            <w:r w:rsidR="00D362EA"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林淑珍校長</w:t>
            </w:r>
          </w:p>
        </w:tc>
      </w:tr>
      <w:tr w:rsidR="004926FD" w:rsidRPr="001A32BD" w:rsidTr="00C955D3">
        <w:trPr>
          <w:jc w:val="center"/>
        </w:trPr>
        <w:tc>
          <w:tcPr>
            <w:tcW w:w="1818" w:type="dxa"/>
            <w:shd w:val="clear" w:color="auto" w:fill="DAEEF3" w:themeFill="accent5" w:themeFillTint="33"/>
            <w:vAlign w:val="center"/>
          </w:tcPr>
          <w:p w:rsidR="004926FD" w:rsidRPr="001A32BD" w:rsidRDefault="004926FD" w:rsidP="00251252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1A32BD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10:</w:t>
            </w:r>
            <w:r w:rsidR="00251252"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4</w:t>
            </w:r>
            <w:r w:rsidRPr="001A32BD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0-10:</w:t>
            </w:r>
            <w:r w:rsidR="00251252"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5</w:t>
            </w:r>
            <w:r w:rsidRPr="001A32BD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4926FD" w:rsidRPr="000A6015" w:rsidRDefault="004926FD" w:rsidP="00424286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茶敘</w:t>
            </w:r>
            <w:r w:rsidR="00227EB3"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、休息</w:t>
            </w:r>
          </w:p>
        </w:tc>
        <w:tc>
          <w:tcPr>
            <w:tcW w:w="2327" w:type="dxa"/>
            <w:shd w:val="clear" w:color="auto" w:fill="DAEEF3" w:themeFill="accent5" w:themeFillTint="33"/>
            <w:vAlign w:val="center"/>
          </w:tcPr>
          <w:p w:rsidR="004926FD" w:rsidRPr="000A6015" w:rsidRDefault="00021CFE" w:rsidP="00424286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中平國小</w:t>
            </w:r>
          </w:p>
        </w:tc>
      </w:tr>
      <w:tr w:rsidR="00B960A1" w:rsidRPr="001A32BD" w:rsidTr="00C955D3">
        <w:trPr>
          <w:jc w:val="center"/>
        </w:trPr>
        <w:tc>
          <w:tcPr>
            <w:tcW w:w="1818" w:type="dxa"/>
            <w:shd w:val="clear" w:color="auto" w:fill="auto"/>
            <w:vAlign w:val="center"/>
          </w:tcPr>
          <w:p w:rsidR="00B960A1" w:rsidRPr="001A32BD" w:rsidRDefault="00B960A1" w:rsidP="00251252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10:50-11:</w:t>
            </w:r>
            <w:r w:rsidR="00C955D3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3</w:t>
            </w: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960A1" w:rsidRPr="000A6015" w:rsidRDefault="00B960A1" w:rsidP="00424286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特色學校成果發表</w:t>
            </w:r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proofErr w:type="gramStart"/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一</w:t>
            </w:r>
            <w:proofErr w:type="gramEnd"/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</w:p>
          <w:p w:rsidR="00B960A1" w:rsidRPr="000A6015" w:rsidRDefault="00B960A1" w:rsidP="00935C3A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新北市米倉國小</w:t>
            </w:r>
          </w:p>
          <w:p w:rsidR="00B960A1" w:rsidRPr="000A6015" w:rsidRDefault="00B960A1" w:rsidP="00C20FE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新北市</w:t>
            </w:r>
            <w:proofErr w:type="gramStart"/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介</w:t>
            </w:r>
            <w:proofErr w:type="gramEnd"/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壽國小</w:t>
            </w:r>
          </w:p>
          <w:p w:rsidR="00B960A1" w:rsidRPr="000A6015" w:rsidRDefault="00B960A1" w:rsidP="00251252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 w:hint="eastAsia"/>
                <w:sz w:val="26"/>
                <w:szCs w:val="26"/>
              </w:rPr>
              <w:t>3.</w:t>
            </w:r>
            <w:proofErr w:type="gramStart"/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臺</w:t>
            </w:r>
            <w:proofErr w:type="gramEnd"/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中市豐洲國</w:t>
            </w:r>
            <w:r w:rsidRPr="000A6015">
              <w:rPr>
                <w:rFonts w:ascii="Times New Roman" w:eastAsia="標楷體" w:hAnsi="Times New Roman" w:hint="eastAsia"/>
                <w:sz w:val="26"/>
                <w:szCs w:val="26"/>
              </w:rPr>
              <w:t>小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14" w:rsidRPr="000A6015" w:rsidRDefault="00B960A1" w:rsidP="00E80614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主持人：</w:t>
            </w:r>
          </w:p>
          <w:p w:rsidR="00D33638" w:rsidRPr="000A6015" w:rsidRDefault="00844091" w:rsidP="00E80614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林威志副</w:t>
            </w:r>
            <w:r w:rsidR="00D362EA" w:rsidRPr="000A6015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局長</w:t>
            </w:r>
          </w:p>
          <w:p w:rsidR="00B960A1" w:rsidRPr="000A6015" w:rsidRDefault="00B960A1" w:rsidP="00B960A1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評論人：</w:t>
            </w:r>
          </w:p>
          <w:p w:rsidR="008B1FC7" w:rsidRPr="000A6015" w:rsidRDefault="008B1FC7" w:rsidP="00E80614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郭雄軍校長</w:t>
            </w:r>
          </w:p>
        </w:tc>
      </w:tr>
      <w:tr w:rsidR="00B960A1" w:rsidRPr="001A32BD" w:rsidTr="009C1DA4">
        <w:trPr>
          <w:trHeight w:val="1619"/>
          <w:jc w:val="center"/>
        </w:trPr>
        <w:tc>
          <w:tcPr>
            <w:tcW w:w="1818" w:type="dxa"/>
            <w:shd w:val="clear" w:color="auto" w:fill="auto"/>
            <w:vAlign w:val="center"/>
          </w:tcPr>
          <w:p w:rsidR="00B960A1" w:rsidRPr="001A32BD" w:rsidRDefault="00B960A1" w:rsidP="00251252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11:</w:t>
            </w:r>
            <w:r w:rsidR="00C955D3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3</w:t>
            </w: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0-12:</w:t>
            </w:r>
            <w:r w:rsidR="00C955D3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1</w:t>
            </w: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960A1" w:rsidRPr="000A6015" w:rsidRDefault="00B960A1" w:rsidP="00424286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特色學校成果發表</w:t>
            </w:r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二</w:t>
            </w:r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</w:p>
          <w:p w:rsidR="00826D99" w:rsidRPr="000A6015" w:rsidRDefault="00826D99" w:rsidP="00826D99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bookmarkStart w:id="1" w:name="_Hlk432082471"/>
            <w:r w:rsidRPr="000A6015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宜蘭縣憲明國小</w:t>
            </w:r>
          </w:p>
          <w:p w:rsidR="00826D99" w:rsidRPr="000A6015" w:rsidRDefault="00826D99" w:rsidP="00826D99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 w:hint="eastAsia"/>
                <w:sz w:val="26"/>
                <w:szCs w:val="26"/>
              </w:rPr>
              <w:t>2.</w:t>
            </w:r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花蓮縣文蘭國小</w:t>
            </w:r>
          </w:p>
          <w:p w:rsidR="00B960A1" w:rsidRPr="000A6015" w:rsidRDefault="00826D99" w:rsidP="008A71CA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 w:hint="eastAsia"/>
                <w:sz w:val="26"/>
                <w:szCs w:val="26"/>
              </w:rPr>
              <w:t>3.</w:t>
            </w:r>
            <w:proofErr w:type="gramStart"/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澎湖縣合橫國小</w:t>
            </w:r>
            <w:bookmarkEnd w:id="1"/>
            <w:proofErr w:type="gramEnd"/>
          </w:p>
        </w:tc>
        <w:tc>
          <w:tcPr>
            <w:tcW w:w="23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614" w:rsidRPr="000A6015" w:rsidRDefault="008B1FC7" w:rsidP="00E80614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主持人：</w:t>
            </w:r>
          </w:p>
          <w:p w:rsidR="00844091" w:rsidRPr="000A6015" w:rsidRDefault="00844091" w:rsidP="00844091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林威志副</w:t>
            </w:r>
            <w:r w:rsidRPr="000A6015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局長</w:t>
            </w:r>
          </w:p>
          <w:p w:rsidR="008B1FC7" w:rsidRPr="000A6015" w:rsidRDefault="008B1FC7" w:rsidP="008B1FC7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評論人：</w:t>
            </w:r>
          </w:p>
          <w:p w:rsidR="00B960A1" w:rsidRPr="000A6015" w:rsidRDefault="008B1FC7" w:rsidP="00E80614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郭雄軍校長</w:t>
            </w:r>
          </w:p>
        </w:tc>
      </w:tr>
      <w:tr w:rsidR="00664DC5" w:rsidRPr="001A32BD" w:rsidTr="00C955D3">
        <w:trPr>
          <w:jc w:val="center"/>
        </w:trPr>
        <w:tc>
          <w:tcPr>
            <w:tcW w:w="1818" w:type="dxa"/>
            <w:shd w:val="clear" w:color="auto" w:fill="DAEEF3" w:themeFill="accent5" w:themeFillTint="33"/>
            <w:vAlign w:val="center"/>
          </w:tcPr>
          <w:p w:rsidR="00664DC5" w:rsidRPr="001A32BD" w:rsidRDefault="00664DC5" w:rsidP="00C955D3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  <w:r w:rsidR="00C74322"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2</w:t>
            </w: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:</w:t>
            </w:r>
            <w:r w:rsidR="00C955D3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1</w:t>
            </w:r>
            <w:r w:rsidR="00C955D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0-13:</w:t>
            </w:r>
            <w:r w:rsidR="00C955D3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1</w:t>
            </w: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664DC5" w:rsidRPr="000A6015" w:rsidRDefault="00664DC5" w:rsidP="00424286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午餐、休息</w:t>
            </w:r>
          </w:p>
        </w:tc>
        <w:tc>
          <w:tcPr>
            <w:tcW w:w="2327" w:type="dxa"/>
            <w:shd w:val="clear" w:color="auto" w:fill="DAEEF3" w:themeFill="accent5" w:themeFillTint="33"/>
            <w:vAlign w:val="center"/>
          </w:tcPr>
          <w:p w:rsidR="00664DC5" w:rsidRPr="000A6015" w:rsidRDefault="00664DC5" w:rsidP="00424286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中平國小</w:t>
            </w:r>
          </w:p>
        </w:tc>
      </w:tr>
      <w:tr w:rsidR="001A32BD" w:rsidRPr="001A32BD" w:rsidTr="00C955D3">
        <w:trPr>
          <w:jc w:val="center"/>
        </w:trPr>
        <w:tc>
          <w:tcPr>
            <w:tcW w:w="1818" w:type="dxa"/>
            <w:shd w:val="clear" w:color="auto" w:fill="auto"/>
            <w:vAlign w:val="center"/>
          </w:tcPr>
          <w:p w:rsidR="001A32BD" w:rsidRPr="001A32BD" w:rsidRDefault="001A32BD" w:rsidP="00021CFE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1A32BD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13:</w:t>
            </w:r>
            <w:r w:rsidR="00C955D3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1</w:t>
            </w:r>
            <w:r w:rsidRPr="001A32BD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0-13:</w:t>
            </w:r>
            <w:r w:rsidR="00C955D3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4</w:t>
            </w:r>
            <w:r w:rsidRPr="001A32BD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32BD" w:rsidRPr="000A6015" w:rsidRDefault="001A32BD" w:rsidP="00424286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 w:hint="eastAsia"/>
                <w:sz w:val="26"/>
                <w:szCs w:val="26"/>
              </w:rPr>
              <w:t>校園閒置空間活化</w:t>
            </w:r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分享</w:t>
            </w:r>
            <w:r w:rsidRPr="000A6015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0A6015">
              <w:rPr>
                <w:rFonts w:ascii="Times New Roman" w:eastAsia="標楷體" w:hAnsi="Times New Roman" w:hint="eastAsia"/>
                <w:sz w:val="26"/>
                <w:szCs w:val="26"/>
              </w:rPr>
              <w:t>三</w:t>
            </w:r>
            <w:r w:rsidRPr="000A6015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0A6015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</w:p>
          <w:p w:rsidR="001A32BD" w:rsidRPr="000A6015" w:rsidRDefault="001A32BD" w:rsidP="00B8524B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A6015">
              <w:rPr>
                <w:rFonts w:ascii="標楷體" w:eastAsia="標楷體" w:hAnsi="標楷體" w:hint="eastAsia"/>
                <w:sz w:val="26"/>
                <w:szCs w:val="26"/>
              </w:rPr>
              <w:t>華德福教育團體租借</w:t>
            </w:r>
            <w:r w:rsidRPr="000A6015">
              <w:rPr>
                <w:rFonts w:ascii="Times New Roman" w:eastAsia="標楷體" w:hAnsi="Times New Roman" w:hint="eastAsia"/>
                <w:sz w:val="26"/>
                <w:szCs w:val="26"/>
              </w:rPr>
              <w:t>案例</w:t>
            </w:r>
          </w:p>
          <w:p w:rsidR="001A32BD" w:rsidRPr="000A6015" w:rsidRDefault="001A32BD" w:rsidP="009D0D0A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5B459F" w:rsidRPr="000A6015">
              <w:rPr>
                <w:rFonts w:ascii="Times New Roman" w:eastAsia="標楷體" w:hAnsi="Times New Roman" w:hint="eastAsia"/>
                <w:sz w:val="26"/>
                <w:szCs w:val="26"/>
              </w:rPr>
              <w:t>發表單位：</w:t>
            </w:r>
            <w:r w:rsidRPr="000A6015">
              <w:rPr>
                <w:rFonts w:ascii="Times New Roman" w:eastAsia="標楷體" w:hAnsi="Times New Roman" w:hint="eastAsia"/>
                <w:sz w:val="26"/>
                <w:szCs w:val="26"/>
              </w:rPr>
              <w:t>高雄市中崙國小</w:t>
            </w:r>
            <w:r w:rsidR="005B459F" w:rsidRPr="000A6015">
              <w:rPr>
                <w:rFonts w:ascii="Times New Roman" w:eastAsia="標楷體" w:hAnsi="Times New Roman" w:hint="eastAsia"/>
                <w:sz w:val="26"/>
                <w:szCs w:val="26"/>
              </w:rPr>
              <w:t>、華德福教育協會</w:t>
            </w:r>
            <w:r w:rsidRPr="000A6015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877" w:rsidRPr="000A6015" w:rsidRDefault="001A32BD" w:rsidP="00E80614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主持人：</w:t>
            </w:r>
          </w:p>
          <w:p w:rsidR="00E80614" w:rsidRPr="000A6015" w:rsidRDefault="00D32877" w:rsidP="00E80614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林和春</w:t>
            </w:r>
            <w:r w:rsidR="00E80614"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教授</w:t>
            </w:r>
          </w:p>
          <w:p w:rsidR="001A32BD" w:rsidRPr="000A6015" w:rsidRDefault="001A32BD" w:rsidP="00424286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評論人：</w:t>
            </w:r>
          </w:p>
          <w:p w:rsidR="001A32BD" w:rsidRPr="000A6015" w:rsidRDefault="00D32877" w:rsidP="00424286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高翠霞教授</w:t>
            </w:r>
          </w:p>
        </w:tc>
      </w:tr>
      <w:tr w:rsidR="001A32BD" w:rsidRPr="001A32BD" w:rsidTr="00C955D3">
        <w:trPr>
          <w:jc w:val="center"/>
        </w:trPr>
        <w:tc>
          <w:tcPr>
            <w:tcW w:w="1818" w:type="dxa"/>
            <w:shd w:val="clear" w:color="auto" w:fill="auto"/>
            <w:vAlign w:val="center"/>
          </w:tcPr>
          <w:p w:rsidR="001A32BD" w:rsidRPr="001A32BD" w:rsidRDefault="001A32BD" w:rsidP="00021CFE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13:</w:t>
            </w:r>
            <w:r w:rsidR="00C955D3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4</w:t>
            </w: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0-14:</w:t>
            </w:r>
            <w:r w:rsidR="00C955D3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2</w:t>
            </w: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32BD" w:rsidRPr="000A6015" w:rsidRDefault="001A32BD" w:rsidP="00424286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特色學校成果發表</w:t>
            </w:r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三</w:t>
            </w:r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</w:p>
          <w:p w:rsidR="00826D99" w:rsidRPr="000A6015" w:rsidRDefault="00826D99" w:rsidP="00826D99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bookmarkStart w:id="2" w:name="_Hlk432083122"/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桃園市</w:t>
            </w:r>
            <w:proofErr w:type="gramStart"/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介</w:t>
            </w:r>
            <w:proofErr w:type="gramEnd"/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壽國中</w:t>
            </w:r>
            <w:bookmarkEnd w:id="2"/>
          </w:p>
          <w:p w:rsidR="00826D99" w:rsidRPr="000A6015" w:rsidRDefault="00826D99" w:rsidP="00826D99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bookmarkStart w:id="3" w:name="_Hlk432083157"/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桃園市石門國小</w:t>
            </w:r>
            <w:bookmarkEnd w:id="3"/>
          </w:p>
          <w:p w:rsidR="001A32BD" w:rsidRPr="000A6015" w:rsidRDefault="00826D99" w:rsidP="00826D99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bookmarkStart w:id="4" w:name="_Hlk432083381"/>
            <w:r w:rsidRPr="000A6015">
              <w:rPr>
                <w:rFonts w:ascii="Times New Roman" w:eastAsia="標楷體" w:hAnsi="Times New Roman" w:hint="eastAsia"/>
                <w:sz w:val="26"/>
                <w:szCs w:val="26"/>
              </w:rPr>
              <w:t>3.</w:t>
            </w:r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桃園市東安國小</w:t>
            </w:r>
            <w:bookmarkEnd w:id="4"/>
          </w:p>
        </w:tc>
        <w:tc>
          <w:tcPr>
            <w:tcW w:w="23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2F63" w:rsidRPr="000A6015" w:rsidRDefault="008B1FC7" w:rsidP="008B1FC7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主持人：</w:t>
            </w:r>
          </w:p>
          <w:p w:rsidR="008B1FC7" w:rsidRPr="000A6015" w:rsidRDefault="004F2F63" w:rsidP="008B1FC7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高翠霞教授</w:t>
            </w:r>
          </w:p>
          <w:p w:rsidR="008B1FC7" w:rsidRPr="000A6015" w:rsidRDefault="008B1FC7" w:rsidP="008B1FC7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評論人：</w:t>
            </w:r>
          </w:p>
          <w:p w:rsidR="001A32BD" w:rsidRPr="000A6015" w:rsidRDefault="004F2F63" w:rsidP="004F2F63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林和春</w:t>
            </w: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教授</w:t>
            </w:r>
          </w:p>
        </w:tc>
      </w:tr>
      <w:tr w:rsidR="00EE36F2" w:rsidRPr="001A32BD" w:rsidTr="00C955D3">
        <w:trPr>
          <w:jc w:val="center"/>
        </w:trPr>
        <w:tc>
          <w:tcPr>
            <w:tcW w:w="1818" w:type="dxa"/>
            <w:shd w:val="clear" w:color="auto" w:fill="DAEEF3" w:themeFill="accent5" w:themeFillTint="33"/>
            <w:vAlign w:val="center"/>
          </w:tcPr>
          <w:p w:rsidR="00EE36F2" w:rsidRPr="001A32BD" w:rsidRDefault="00EE36F2" w:rsidP="00C955D3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14:</w:t>
            </w:r>
            <w:r w:rsidR="00C955D3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2</w:t>
            </w: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0-</w:t>
            </w:r>
            <w:r w:rsidRPr="001A32BD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14</w:t>
            </w: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:</w:t>
            </w:r>
            <w:r w:rsidR="00A0091B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3</w:t>
            </w:r>
            <w:r w:rsidRPr="001A32BD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EE36F2" w:rsidRPr="000A6015" w:rsidRDefault="00EE36F2" w:rsidP="00EC3903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茶敘、休息</w:t>
            </w:r>
          </w:p>
        </w:tc>
        <w:tc>
          <w:tcPr>
            <w:tcW w:w="2327" w:type="dxa"/>
            <w:shd w:val="clear" w:color="auto" w:fill="DAEEF3" w:themeFill="accent5" w:themeFillTint="33"/>
            <w:vAlign w:val="center"/>
          </w:tcPr>
          <w:p w:rsidR="00EE36F2" w:rsidRPr="000A6015" w:rsidRDefault="00EE36F2" w:rsidP="00EC3903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中平國小</w:t>
            </w:r>
          </w:p>
        </w:tc>
      </w:tr>
      <w:tr w:rsidR="001A32BD" w:rsidRPr="001A32BD" w:rsidTr="00C955D3">
        <w:trPr>
          <w:jc w:val="center"/>
        </w:trPr>
        <w:tc>
          <w:tcPr>
            <w:tcW w:w="1818" w:type="dxa"/>
            <w:shd w:val="clear" w:color="auto" w:fill="auto"/>
            <w:vAlign w:val="center"/>
          </w:tcPr>
          <w:p w:rsidR="001A32BD" w:rsidRPr="001A32BD" w:rsidRDefault="001A32BD" w:rsidP="00021CFE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  <w:r w:rsidRPr="001A32BD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4</w:t>
            </w: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:</w:t>
            </w:r>
            <w:r w:rsidR="00A0091B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3</w:t>
            </w: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0-1</w:t>
            </w:r>
            <w:r w:rsidR="00A0091B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5</w:t>
            </w: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:</w:t>
            </w:r>
            <w:r w:rsidR="00A0091B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1</w:t>
            </w: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32BD" w:rsidRPr="000A6015" w:rsidRDefault="001A32BD" w:rsidP="00424286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特色學校成果發表</w:t>
            </w:r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四</w:t>
            </w:r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</w:p>
          <w:p w:rsidR="00826D99" w:rsidRPr="000A6015" w:rsidRDefault="00826D99" w:rsidP="00826D99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bookmarkStart w:id="5" w:name="_Hlk432083389"/>
            <w:r w:rsidRPr="000A6015">
              <w:rPr>
                <w:rFonts w:ascii="Times New Roman" w:eastAsia="標楷體" w:hAnsi="Times New Roman" w:hint="eastAsia"/>
                <w:sz w:val="26"/>
                <w:szCs w:val="26"/>
              </w:rPr>
              <w:t>1.</w:t>
            </w:r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桃園市高原國小</w:t>
            </w:r>
          </w:p>
          <w:p w:rsidR="00826D99" w:rsidRPr="000A6015" w:rsidRDefault="00826D99" w:rsidP="00826D99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proofErr w:type="gramStart"/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臺</w:t>
            </w:r>
            <w:proofErr w:type="gramEnd"/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南市新泰國小</w:t>
            </w:r>
          </w:p>
          <w:bookmarkEnd w:id="5"/>
          <w:p w:rsidR="001A32BD" w:rsidRPr="000A6015" w:rsidRDefault="00826D99" w:rsidP="00826D99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 w:hint="eastAsia"/>
                <w:sz w:val="26"/>
                <w:szCs w:val="26"/>
              </w:rPr>
              <w:t>3.</w:t>
            </w:r>
            <w:r w:rsidRPr="000A6015">
              <w:rPr>
                <w:rFonts w:ascii="Times New Roman" w:eastAsia="標楷體" w:hAnsi="Times New Roman"/>
                <w:sz w:val="26"/>
                <w:szCs w:val="26"/>
              </w:rPr>
              <w:t>高雄市興糖國小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E80614" w:rsidRPr="000A6015" w:rsidRDefault="00EE36F2" w:rsidP="00E80614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主持人：</w:t>
            </w:r>
          </w:p>
          <w:p w:rsidR="00EE36F2" w:rsidRPr="000A6015" w:rsidRDefault="00E80614" w:rsidP="00EE36F2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顏學復校長</w:t>
            </w:r>
          </w:p>
          <w:p w:rsidR="00EE36F2" w:rsidRPr="000A6015" w:rsidRDefault="00EE36F2" w:rsidP="00EE36F2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評論人：</w:t>
            </w:r>
          </w:p>
          <w:p w:rsidR="001A32BD" w:rsidRPr="000A6015" w:rsidRDefault="00D362EA" w:rsidP="00E80614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陳新平校長</w:t>
            </w:r>
          </w:p>
        </w:tc>
      </w:tr>
      <w:tr w:rsidR="00664DC5" w:rsidRPr="001A32BD" w:rsidTr="00C955D3">
        <w:trPr>
          <w:jc w:val="center"/>
        </w:trPr>
        <w:tc>
          <w:tcPr>
            <w:tcW w:w="1818" w:type="dxa"/>
            <w:shd w:val="clear" w:color="auto" w:fill="auto"/>
            <w:vAlign w:val="center"/>
          </w:tcPr>
          <w:p w:rsidR="00664DC5" w:rsidRPr="001A32BD" w:rsidRDefault="00664DC5" w:rsidP="006D35EA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  <w:r w:rsidR="00A0091B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5</w:t>
            </w: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:</w:t>
            </w:r>
            <w:r w:rsidR="00A0091B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1</w:t>
            </w: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0-15:</w:t>
            </w:r>
            <w:r w:rsidR="00A0091B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4</w:t>
            </w: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64DC5" w:rsidRPr="000A6015" w:rsidRDefault="00664DC5" w:rsidP="00865A2F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proofErr w:type="gramStart"/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105</w:t>
            </w:r>
            <w:proofErr w:type="gramEnd"/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年度</w:t>
            </w:r>
            <w:r w:rsidR="00865A2F" w:rsidRPr="000A6015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推動國民中小學營造空間美學與發展特色學校計畫</w:t>
            </w: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說明</w:t>
            </w:r>
            <w:r w:rsidR="00A0091B" w:rsidRPr="000A6015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、</w:t>
            </w:r>
            <w:r w:rsidR="00EE36F2"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問題與討論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5D74DD" w:rsidRPr="005D74DD" w:rsidRDefault="005D74DD" w:rsidP="00424286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教育部國民及學前教育署</w:t>
            </w:r>
          </w:p>
          <w:p w:rsidR="00664DC5" w:rsidRPr="000A6015" w:rsidRDefault="00227EB3" w:rsidP="00424286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林志成教授</w:t>
            </w:r>
          </w:p>
          <w:p w:rsidR="00B960A1" w:rsidRPr="000A6015" w:rsidRDefault="00B960A1" w:rsidP="00424286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陳新平校長</w:t>
            </w:r>
          </w:p>
          <w:p w:rsidR="00EE36F2" w:rsidRPr="000A6015" w:rsidRDefault="00EE36F2" w:rsidP="00D362EA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顏學復校長</w:t>
            </w:r>
          </w:p>
        </w:tc>
      </w:tr>
      <w:tr w:rsidR="00664DC5" w:rsidRPr="001A32BD" w:rsidTr="00C955D3">
        <w:trPr>
          <w:jc w:val="center"/>
        </w:trPr>
        <w:tc>
          <w:tcPr>
            <w:tcW w:w="1818" w:type="dxa"/>
            <w:shd w:val="clear" w:color="auto" w:fill="auto"/>
            <w:vAlign w:val="center"/>
          </w:tcPr>
          <w:p w:rsidR="00664DC5" w:rsidRPr="001A32BD" w:rsidRDefault="00664DC5" w:rsidP="00424286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15:</w:t>
            </w:r>
            <w:r w:rsidR="000A6015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40</w:t>
            </w:r>
            <w:r w:rsidRPr="001A32BD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64DC5" w:rsidRPr="000A6015" w:rsidRDefault="00664DC5" w:rsidP="00424286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A6015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賦歸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664DC5" w:rsidRPr="000A6015" w:rsidRDefault="00664DC5" w:rsidP="00424286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</w:tbl>
    <w:p w:rsidR="00914CCE" w:rsidRPr="001A32BD" w:rsidRDefault="004B0875" w:rsidP="00914CCE">
      <w:pPr>
        <w:spacing w:before="180"/>
        <w:jc w:val="both"/>
        <w:rPr>
          <w:rFonts w:ascii="Times New Roman" w:eastAsia="標楷體" w:hAnsi="Times New Roman"/>
          <w:b/>
          <w:color w:val="000000"/>
          <w:sz w:val="26"/>
          <w:szCs w:val="26"/>
        </w:rPr>
      </w:pPr>
      <w:r w:rsidRPr="001A32BD">
        <w:rPr>
          <w:rFonts w:ascii="Times New Roman" w:eastAsia="標楷體" w:hAnsi="Times New Roman"/>
          <w:b/>
          <w:bCs/>
          <w:color w:val="000000"/>
          <w:sz w:val="26"/>
          <w:szCs w:val="26"/>
        </w:rPr>
        <w:t>【注</w:t>
      </w:r>
      <w:r w:rsidRPr="001A32BD">
        <w:rPr>
          <w:rFonts w:ascii="Times New Roman" w:eastAsia="標楷體" w:hAnsi="Times New Roman"/>
          <w:b/>
          <w:color w:val="000000"/>
          <w:sz w:val="26"/>
          <w:szCs w:val="26"/>
        </w:rPr>
        <w:t>意事項】</w:t>
      </w:r>
    </w:p>
    <w:p w:rsidR="00914CCE" w:rsidRPr="001A32BD" w:rsidRDefault="006D35EA" w:rsidP="000E7418">
      <w:pPr>
        <w:pStyle w:val="a4"/>
        <w:numPr>
          <w:ilvl w:val="0"/>
          <w:numId w:val="18"/>
        </w:numPr>
        <w:tabs>
          <w:tab w:val="left" w:pos="993"/>
          <w:tab w:val="left" w:pos="1134"/>
        </w:tabs>
        <w:ind w:leftChars="176" w:left="991" w:hangingChars="219" w:hanging="569"/>
        <w:jc w:val="both"/>
        <w:rPr>
          <w:rFonts w:ascii="Times New Roman" w:hAnsi="Times New Roman"/>
          <w:color w:val="000000"/>
          <w:sz w:val="26"/>
          <w:szCs w:val="26"/>
        </w:rPr>
      </w:pPr>
      <w:r w:rsidRPr="001A32BD">
        <w:rPr>
          <w:rFonts w:ascii="Times New Roman" w:hAnsi="Times New Roman" w:hint="eastAsia"/>
          <w:color w:val="000000"/>
          <w:sz w:val="26"/>
          <w:szCs w:val="26"/>
        </w:rPr>
        <w:t>校園閒置空間活化</w:t>
      </w:r>
      <w:r w:rsidRPr="001A32BD">
        <w:rPr>
          <w:rFonts w:ascii="Times New Roman" w:hAnsi="Times New Roman"/>
          <w:color w:val="000000"/>
          <w:sz w:val="26"/>
          <w:szCs w:val="26"/>
        </w:rPr>
        <w:t>分享</w:t>
      </w:r>
      <w:r w:rsidR="004B0875" w:rsidRPr="001A32BD">
        <w:rPr>
          <w:rFonts w:ascii="Times New Roman" w:hAnsi="Times New Roman"/>
          <w:color w:val="000000"/>
          <w:sz w:val="26"/>
          <w:szCs w:val="26"/>
        </w:rPr>
        <w:t>每案報</w:t>
      </w:r>
      <w:r w:rsidR="004B0875" w:rsidRPr="001A32BD">
        <w:rPr>
          <w:rFonts w:ascii="Times New Roman" w:hAnsi="Times New Roman"/>
          <w:color w:val="000000" w:themeColor="text1"/>
          <w:sz w:val="26"/>
          <w:szCs w:val="26"/>
        </w:rPr>
        <w:t>告</w:t>
      </w:r>
      <w:r w:rsidR="00227EB3" w:rsidRPr="001A32BD">
        <w:rPr>
          <w:rFonts w:ascii="Times New Roman" w:hAnsi="Times New Roman" w:hint="eastAsia"/>
          <w:color w:val="000000" w:themeColor="text1"/>
          <w:sz w:val="26"/>
          <w:szCs w:val="26"/>
        </w:rPr>
        <w:t>2</w:t>
      </w:r>
      <w:r w:rsidR="004B0875" w:rsidRPr="001A32BD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4B0875" w:rsidRPr="001A32BD">
        <w:rPr>
          <w:rFonts w:ascii="Times New Roman" w:hAnsi="Times New Roman"/>
          <w:color w:val="000000" w:themeColor="text1"/>
          <w:sz w:val="26"/>
          <w:szCs w:val="26"/>
        </w:rPr>
        <w:t>分鐘，</w:t>
      </w:r>
      <w:r w:rsidRPr="001A32BD">
        <w:rPr>
          <w:rFonts w:ascii="Times New Roman" w:hAnsi="Times New Roman"/>
          <w:color w:val="000000" w:themeColor="text1"/>
          <w:sz w:val="26"/>
          <w:szCs w:val="26"/>
        </w:rPr>
        <w:t>特色學校成果發表每案報告</w:t>
      </w:r>
      <w:r w:rsidRPr="001A32BD">
        <w:rPr>
          <w:rFonts w:ascii="Times New Roman" w:hAnsi="Times New Roman" w:hint="eastAsia"/>
          <w:color w:val="000000" w:themeColor="text1"/>
          <w:sz w:val="26"/>
          <w:szCs w:val="26"/>
        </w:rPr>
        <w:t>1</w:t>
      </w:r>
      <w:r w:rsidRPr="001A32BD">
        <w:rPr>
          <w:rFonts w:ascii="Times New Roman" w:hAnsi="Times New Roman"/>
          <w:color w:val="000000" w:themeColor="text1"/>
          <w:sz w:val="26"/>
          <w:szCs w:val="26"/>
        </w:rPr>
        <w:t>0</w:t>
      </w:r>
      <w:r w:rsidRPr="001A32BD">
        <w:rPr>
          <w:rFonts w:ascii="Times New Roman" w:hAnsi="Times New Roman"/>
          <w:color w:val="000000"/>
          <w:sz w:val="26"/>
          <w:szCs w:val="26"/>
        </w:rPr>
        <w:t>分鐘</w:t>
      </w:r>
      <w:r w:rsidRPr="001A32BD">
        <w:rPr>
          <w:rFonts w:ascii="Times New Roman" w:hAnsi="Times New Roman" w:hint="eastAsia"/>
          <w:color w:val="000000"/>
          <w:sz w:val="26"/>
          <w:szCs w:val="26"/>
        </w:rPr>
        <w:t>，</w:t>
      </w:r>
      <w:r w:rsidR="004B0875" w:rsidRPr="001A32BD">
        <w:rPr>
          <w:rFonts w:ascii="Times New Roman" w:hAnsi="Times New Roman"/>
          <w:color w:val="000000"/>
          <w:sz w:val="26"/>
          <w:szCs w:val="26"/>
        </w:rPr>
        <w:t>結束前</w:t>
      </w:r>
      <w:r w:rsidR="004B0875" w:rsidRPr="001A32BD">
        <w:rPr>
          <w:rFonts w:ascii="Times New Roman" w:hAnsi="Times New Roman"/>
          <w:color w:val="000000"/>
          <w:sz w:val="26"/>
          <w:szCs w:val="26"/>
        </w:rPr>
        <w:t>1</w:t>
      </w:r>
      <w:r w:rsidR="004B0875" w:rsidRPr="001A32BD">
        <w:rPr>
          <w:rFonts w:ascii="Times New Roman" w:hAnsi="Times New Roman"/>
          <w:color w:val="000000"/>
          <w:sz w:val="26"/>
          <w:szCs w:val="26"/>
        </w:rPr>
        <w:t>分鐘按鈴</w:t>
      </w:r>
      <w:r w:rsidR="004B0875" w:rsidRPr="001A32BD">
        <w:rPr>
          <w:rFonts w:ascii="Times New Roman" w:hAnsi="Times New Roman"/>
          <w:color w:val="000000"/>
          <w:sz w:val="26"/>
          <w:szCs w:val="26"/>
        </w:rPr>
        <w:t>1</w:t>
      </w:r>
      <w:r w:rsidR="004B0875" w:rsidRPr="001A32BD">
        <w:rPr>
          <w:rFonts w:ascii="Times New Roman" w:hAnsi="Times New Roman"/>
          <w:color w:val="000000"/>
          <w:sz w:val="26"/>
          <w:szCs w:val="26"/>
        </w:rPr>
        <w:t>短聲，時間到按鈴</w:t>
      </w:r>
      <w:r w:rsidR="004B0875" w:rsidRPr="001A32BD">
        <w:rPr>
          <w:rFonts w:ascii="Times New Roman" w:hAnsi="Times New Roman"/>
          <w:color w:val="000000"/>
          <w:sz w:val="26"/>
          <w:szCs w:val="26"/>
        </w:rPr>
        <w:t>1</w:t>
      </w:r>
      <w:r w:rsidR="004B0875" w:rsidRPr="001A32BD">
        <w:rPr>
          <w:rFonts w:ascii="Times New Roman" w:hAnsi="Times New Roman"/>
          <w:color w:val="000000"/>
          <w:sz w:val="26"/>
          <w:szCs w:val="26"/>
        </w:rPr>
        <w:t>長聲，請確實把握時間。</w:t>
      </w:r>
    </w:p>
    <w:p w:rsidR="004B0875" w:rsidRPr="001A32BD" w:rsidRDefault="004B0875" w:rsidP="000E7418">
      <w:pPr>
        <w:pStyle w:val="a4"/>
        <w:numPr>
          <w:ilvl w:val="0"/>
          <w:numId w:val="18"/>
        </w:numPr>
        <w:tabs>
          <w:tab w:val="left" w:pos="993"/>
          <w:tab w:val="left" w:pos="1134"/>
        </w:tabs>
        <w:ind w:leftChars="176" w:left="991" w:hangingChars="219" w:hanging="569"/>
        <w:jc w:val="both"/>
        <w:rPr>
          <w:rFonts w:ascii="Times New Roman" w:hAnsi="Times New Roman"/>
          <w:color w:val="000000"/>
          <w:sz w:val="26"/>
          <w:szCs w:val="26"/>
        </w:rPr>
      </w:pPr>
      <w:r w:rsidRPr="001A32BD">
        <w:rPr>
          <w:rFonts w:ascii="Times New Roman" w:hAnsi="Times New Roman"/>
          <w:color w:val="000000"/>
          <w:sz w:val="26"/>
          <w:szCs w:val="26"/>
        </w:rPr>
        <w:t>每案簡報</w:t>
      </w:r>
      <w:r w:rsidRPr="001A32BD">
        <w:rPr>
          <w:rFonts w:ascii="Times New Roman" w:hAnsi="Times New Roman"/>
          <w:color w:val="000000"/>
          <w:sz w:val="26"/>
          <w:szCs w:val="26"/>
          <w:shd w:val="pct15" w:color="auto" w:fill="FFFFFF"/>
        </w:rPr>
        <w:t>於</w:t>
      </w:r>
      <w:r w:rsidR="00914CCE" w:rsidRPr="001A32BD">
        <w:rPr>
          <w:rFonts w:ascii="Times New Roman" w:hAnsi="Times New Roman" w:hint="eastAsia"/>
          <w:color w:val="000000"/>
          <w:sz w:val="26"/>
          <w:szCs w:val="26"/>
          <w:shd w:val="pct15" w:color="auto" w:fill="FFFFFF"/>
        </w:rPr>
        <w:t>10</w:t>
      </w:r>
      <w:r w:rsidRPr="001A32BD">
        <w:rPr>
          <w:rFonts w:ascii="Times New Roman" w:hAnsi="Times New Roman"/>
          <w:color w:val="000000"/>
          <w:sz w:val="26"/>
          <w:szCs w:val="26"/>
          <w:shd w:val="pct15" w:color="auto" w:fill="FFFFFF"/>
        </w:rPr>
        <w:t>月</w:t>
      </w:r>
      <w:r w:rsidR="00914CCE" w:rsidRPr="001A32BD">
        <w:rPr>
          <w:rFonts w:ascii="Times New Roman" w:hAnsi="Times New Roman" w:hint="eastAsia"/>
          <w:color w:val="000000"/>
          <w:sz w:val="26"/>
          <w:szCs w:val="26"/>
          <w:shd w:val="pct15" w:color="auto" w:fill="FFFFFF"/>
        </w:rPr>
        <w:t>28</w:t>
      </w:r>
      <w:r w:rsidRPr="001A32BD">
        <w:rPr>
          <w:rFonts w:ascii="Times New Roman" w:hAnsi="Times New Roman"/>
          <w:color w:val="000000"/>
          <w:sz w:val="26"/>
          <w:szCs w:val="26"/>
          <w:shd w:val="pct15" w:color="auto" w:fill="FFFFFF"/>
        </w:rPr>
        <w:t>日前將電子檔案寄至國立新竹教育大學李宜樺助理</w:t>
      </w:r>
      <w:r w:rsidRPr="001A32BD">
        <w:rPr>
          <w:rFonts w:ascii="Times New Roman" w:hAnsi="Times New Roman"/>
          <w:color w:val="000000"/>
          <w:sz w:val="26"/>
          <w:szCs w:val="26"/>
          <w:shd w:val="pct15" w:color="auto" w:fill="FFFFFF"/>
        </w:rPr>
        <w:t>(w102008@mail.nhcue.edu.tw)</w:t>
      </w:r>
      <w:r w:rsidRPr="001A32BD">
        <w:rPr>
          <w:rFonts w:ascii="Times New Roman" w:hAnsi="Times New Roman"/>
          <w:color w:val="000000"/>
          <w:sz w:val="26"/>
          <w:szCs w:val="26"/>
        </w:rPr>
        <w:t>。</w:t>
      </w:r>
    </w:p>
    <w:p w:rsidR="004B0875" w:rsidRPr="001A32BD" w:rsidRDefault="004B0875" w:rsidP="004B0875">
      <w:pPr>
        <w:spacing w:before="180"/>
        <w:jc w:val="both"/>
        <w:rPr>
          <w:rFonts w:ascii="Times New Roman" w:eastAsia="標楷體" w:hAnsi="Times New Roman"/>
          <w:b/>
          <w:color w:val="000000"/>
          <w:sz w:val="26"/>
          <w:szCs w:val="26"/>
        </w:rPr>
      </w:pPr>
      <w:r w:rsidRPr="001A32BD">
        <w:rPr>
          <w:rFonts w:ascii="Times New Roman" w:eastAsia="標楷體" w:hAnsi="Times New Roman"/>
          <w:b/>
          <w:color w:val="000000"/>
          <w:sz w:val="26"/>
          <w:szCs w:val="26"/>
        </w:rPr>
        <w:t>捌、獎勵措施</w:t>
      </w:r>
    </w:p>
    <w:p w:rsidR="004B0875" w:rsidRPr="001A32BD" w:rsidRDefault="004B0875" w:rsidP="000E7418">
      <w:pPr>
        <w:pStyle w:val="a4"/>
        <w:numPr>
          <w:ilvl w:val="0"/>
          <w:numId w:val="19"/>
        </w:numPr>
        <w:tabs>
          <w:tab w:val="left" w:pos="993"/>
          <w:tab w:val="left" w:pos="1134"/>
        </w:tabs>
        <w:ind w:leftChars="176" w:left="991" w:hangingChars="219" w:hanging="569"/>
        <w:jc w:val="both"/>
        <w:rPr>
          <w:rFonts w:ascii="Times New Roman" w:hAnsi="Times New Roman"/>
          <w:color w:val="000000"/>
          <w:sz w:val="26"/>
          <w:szCs w:val="26"/>
        </w:rPr>
      </w:pPr>
      <w:r w:rsidRPr="001A32BD">
        <w:rPr>
          <w:rFonts w:ascii="Times New Roman" w:hAnsi="Times New Roman"/>
          <w:color w:val="000000"/>
          <w:sz w:val="26"/>
          <w:szCs w:val="26"/>
        </w:rPr>
        <w:t>辦理本項工作圓滿完成之承辦學校</w:t>
      </w:r>
      <w:r w:rsidR="00914CCE" w:rsidRPr="001A32BD">
        <w:rPr>
          <w:rFonts w:ascii="Times New Roman" w:hAnsi="Times New Roman" w:hint="eastAsia"/>
          <w:color w:val="000000"/>
          <w:sz w:val="26"/>
          <w:szCs w:val="26"/>
        </w:rPr>
        <w:t>教職人員</w:t>
      </w:r>
      <w:r w:rsidR="00865A2F">
        <w:rPr>
          <w:rFonts w:ascii="Times New Roman" w:hAnsi="Times New Roman" w:hint="eastAsia"/>
          <w:color w:val="000000"/>
          <w:sz w:val="26"/>
          <w:szCs w:val="26"/>
        </w:rPr>
        <w:t>給予敘獎</w:t>
      </w:r>
      <w:r w:rsidRPr="001A32BD">
        <w:rPr>
          <w:rFonts w:ascii="Times New Roman" w:hAnsi="Times New Roman"/>
          <w:color w:val="000000"/>
          <w:sz w:val="26"/>
          <w:szCs w:val="26"/>
        </w:rPr>
        <w:t>。</w:t>
      </w:r>
    </w:p>
    <w:p w:rsidR="004B0875" w:rsidRPr="001A32BD" w:rsidRDefault="004B0875" w:rsidP="000E7418">
      <w:pPr>
        <w:pStyle w:val="a4"/>
        <w:numPr>
          <w:ilvl w:val="0"/>
          <w:numId w:val="19"/>
        </w:numPr>
        <w:tabs>
          <w:tab w:val="left" w:pos="993"/>
          <w:tab w:val="left" w:pos="1134"/>
        </w:tabs>
        <w:ind w:leftChars="176" w:left="991" w:hangingChars="219" w:hanging="569"/>
        <w:jc w:val="both"/>
        <w:rPr>
          <w:rFonts w:ascii="Times New Roman" w:hAnsi="Times New Roman"/>
          <w:color w:val="000000"/>
          <w:sz w:val="26"/>
          <w:szCs w:val="26"/>
        </w:rPr>
      </w:pPr>
      <w:r w:rsidRPr="001A32BD">
        <w:rPr>
          <w:rFonts w:ascii="Times New Roman" w:hAnsi="Times New Roman"/>
          <w:sz w:val="26"/>
          <w:szCs w:val="26"/>
        </w:rPr>
        <w:t>受邀發表</w:t>
      </w:r>
      <w:r w:rsidR="00914CCE" w:rsidRPr="001A32BD">
        <w:rPr>
          <w:rFonts w:ascii="Times New Roman" w:hAnsi="Times New Roman" w:hint="eastAsia"/>
          <w:color w:val="000000"/>
          <w:sz w:val="26"/>
          <w:szCs w:val="26"/>
        </w:rPr>
        <w:t>校園閒置空間</w:t>
      </w:r>
      <w:r w:rsidRPr="001A32BD">
        <w:rPr>
          <w:rFonts w:ascii="Times New Roman" w:hAnsi="Times New Roman"/>
          <w:color w:val="000000"/>
          <w:sz w:val="26"/>
          <w:szCs w:val="26"/>
        </w:rPr>
        <w:t>活化</w:t>
      </w:r>
      <w:r w:rsidR="00914CCE" w:rsidRPr="001A32BD">
        <w:rPr>
          <w:rFonts w:ascii="Times New Roman" w:hAnsi="Times New Roman" w:hint="eastAsia"/>
          <w:color w:val="000000"/>
          <w:sz w:val="26"/>
          <w:szCs w:val="26"/>
        </w:rPr>
        <w:t>經驗</w:t>
      </w:r>
      <w:r w:rsidRPr="001A32BD">
        <w:rPr>
          <w:rFonts w:ascii="Times New Roman" w:hAnsi="Times New Roman"/>
          <w:color w:val="000000"/>
          <w:sz w:val="26"/>
          <w:szCs w:val="26"/>
        </w:rPr>
        <w:t>之單位</w:t>
      </w:r>
      <w:r w:rsidRPr="001A32BD">
        <w:rPr>
          <w:rFonts w:ascii="Times New Roman" w:hAnsi="Times New Roman"/>
          <w:sz w:val="26"/>
          <w:szCs w:val="26"/>
        </w:rPr>
        <w:t>，列入爾後續約參考。</w:t>
      </w:r>
    </w:p>
    <w:p w:rsidR="004B0875" w:rsidRPr="001A32BD" w:rsidRDefault="004B0875" w:rsidP="004B0875">
      <w:pPr>
        <w:spacing w:before="180"/>
        <w:jc w:val="both"/>
        <w:rPr>
          <w:rFonts w:ascii="Times New Roman" w:eastAsia="標楷體" w:hAnsi="Times New Roman"/>
          <w:b/>
          <w:color w:val="000000"/>
          <w:sz w:val="26"/>
          <w:szCs w:val="26"/>
        </w:rPr>
      </w:pPr>
      <w:r w:rsidRPr="001A32BD">
        <w:rPr>
          <w:rFonts w:ascii="Times New Roman" w:eastAsia="標楷體" w:hAnsi="Times New Roman"/>
          <w:b/>
          <w:color w:val="000000"/>
          <w:sz w:val="26"/>
          <w:szCs w:val="26"/>
        </w:rPr>
        <w:t>玖、預期效益</w:t>
      </w:r>
    </w:p>
    <w:p w:rsidR="004B0875" w:rsidRPr="001A32BD" w:rsidRDefault="00A9659D" w:rsidP="000E7418">
      <w:pPr>
        <w:pStyle w:val="a4"/>
        <w:numPr>
          <w:ilvl w:val="0"/>
          <w:numId w:val="20"/>
        </w:numPr>
        <w:tabs>
          <w:tab w:val="left" w:pos="993"/>
          <w:tab w:val="left" w:pos="1134"/>
        </w:tabs>
        <w:ind w:leftChars="176" w:left="991" w:hangingChars="219" w:hanging="569"/>
        <w:jc w:val="both"/>
        <w:rPr>
          <w:rFonts w:ascii="Times New Roman" w:hAnsi="Times New Roman"/>
          <w:sz w:val="26"/>
          <w:szCs w:val="26"/>
        </w:rPr>
      </w:pPr>
      <w:r w:rsidRPr="001A32BD">
        <w:rPr>
          <w:rFonts w:ascii="Times New Roman" w:hAnsi="Times New Roman" w:hint="eastAsia"/>
          <w:sz w:val="26"/>
          <w:szCs w:val="26"/>
        </w:rPr>
        <w:t>分享</w:t>
      </w:r>
      <w:r w:rsidR="004B0875" w:rsidRPr="001A32BD">
        <w:rPr>
          <w:rFonts w:ascii="Times New Roman" w:hAnsi="Times New Roman"/>
          <w:sz w:val="26"/>
          <w:szCs w:val="26"/>
        </w:rPr>
        <w:t>校園</w:t>
      </w:r>
      <w:r w:rsidRPr="001A32BD">
        <w:rPr>
          <w:rFonts w:ascii="Times New Roman" w:hAnsi="Times New Roman" w:hint="eastAsia"/>
          <w:sz w:val="26"/>
          <w:szCs w:val="26"/>
        </w:rPr>
        <w:t>閒置空間</w:t>
      </w:r>
      <w:r w:rsidR="004B0875" w:rsidRPr="001A32BD">
        <w:rPr>
          <w:rFonts w:ascii="Times New Roman" w:hAnsi="Times New Roman"/>
          <w:sz w:val="26"/>
          <w:szCs w:val="26"/>
        </w:rPr>
        <w:t>活化的</w:t>
      </w:r>
      <w:r w:rsidR="00E21BD2" w:rsidRPr="001A32BD">
        <w:rPr>
          <w:rFonts w:ascii="Times New Roman" w:hAnsi="Times New Roman"/>
          <w:sz w:val="26"/>
          <w:szCs w:val="26"/>
        </w:rPr>
        <w:t>執行</w:t>
      </w:r>
      <w:r w:rsidRPr="001A32BD">
        <w:rPr>
          <w:rFonts w:ascii="Times New Roman" w:hAnsi="Times New Roman" w:hint="eastAsia"/>
          <w:sz w:val="26"/>
          <w:szCs w:val="26"/>
        </w:rPr>
        <w:t>歷程與成效</w:t>
      </w:r>
      <w:r w:rsidR="004B0875" w:rsidRPr="001A32BD">
        <w:rPr>
          <w:rFonts w:ascii="Times New Roman" w:hAnsi="Times New Roman"/>
          <w:sz w:val="26"/>
          <w:szCs w:val="26"/>
        </w:rPr>
        <w:t>，提升策略與知能。</w:t>
      </w:r>
    </w:p>
    <w:p w:rsidR="004B0875" w:rsidRPr="001A32BD" w:rsidRDefault="00A9659D" w:rsidP="000E7418">
      <w:pPr>
        <w:pStyle w:val="a4"/>
        <w:numPr>
          <w:ilvl w:val="0"/>
          <w:numId w:val="20"/>
        </w:numPr>
        <w:tabs>
          <w:tab w:val="left" w:pos="993"/>
          <w:tab w:val="left" w:pos="1134"/>
        </w:tabs>
        <w:ind w:leftChars="176" w:left="991" w:hangingChars="219" w:hanging="569"/>
        <w:jc w:val="both"/>
        <w:rPr>
          <w:rFonts w:ascii="Times New Roman" w:hAnsi="Times New Roman"/>
          <w:sz w:val="26"/>
          <w:szCs w:val="26"/>
        </w:rPr>
      </w:pPr>
      <w:r w:rsidRPr="001A32BD">
        <w:rPr>
          <w:rFonts w:ascii="Times New Roman" w:hAnsi="Times New Roman" w:hint="eastAsia"/>
          <w:color w:val="000000"/>
          <w:kern w:val="0"/>
          <w:sz w:val="26"/>
          <w:szCs w:val="26"/>
        </w:rPr>
        <w:t>引導教育型態的更新與進步，發揮校園空間效益</w:t>
      </w:r>
      <w:r w:rsidR="004B0875" w:rsidRPr="001A32BD">
        <w:rPr>
          <w:rFonts w:ascii="Times New Roman" w:hAnsi="Times New Roman"/>
          <w:color w:val="000000"/>
          <w:kern w:val="0"/>
          <w:sz w:val="26"/>
          <w:szCs w:val="26"/>
        </w:rPr>
        <w:t>。</w:t>
      </w:r>
    </w:p>
    <w:p w:rsidR="004B0875" w:rsidRPr="001A32BD" w:rsidRDefault="004B0875" w:rsidP="000E7418">
      <w:pPr>
        <w:pStyle w:val="a4"/>
        <w:numPr>
          <w:ilvl w:val="0"/>
          <w:numId w:val="20"/>
        </w:numPr>
        <w:tabs>
          <w:tab w:val="left" w:pos="993"/>
          <w:tab w:val="left" w:pos="1134"/>
        </w:tabs>
        <w:ind w:leftChars="176" w:left="991" w:hangingChars="219" w:hanging="569"/>
        <w:jc w:val="both"/>
        <w:rPr>
          <w:rFonts w:ascii="Times New Roman" w:hAnsi="Times New Roman"/>
          <w:sz w:val="26"/>
          <w:szCs w:val="26"/>
        </w:rPr>
      </w:pPr>
      <w:r w:rsidRPr="001A32BD">
        <w:rPr>
          <w:rFonts w:ascii="Times New Roman" w:hAnsi="Times New Roman"/>
          <w:sz w:val="26"/>
          <w:szCs w:val="26"/>
        </w:rPr>
        <w:t>建立</w:t>
      </w:r>
      <w:r w:rsidR="008E062F" w:rsidRPr="001A32BD">
        <w:rPr>
          <w:rFonts w:ascii="Times New Roman" w:hAnsi="Times New Roman"/>
          <w:color w:val="000000"/>
          <w:sz w:val="26"/>
          <w:szCs w:val="26"/>
        </w:rPr>
        <w:t>各</w:t>
      </w:r>
      <w:r w:rsidR="008E062F">
        <w:rPr>
          <w:rFonts w:ascii="Times New Roman" w:hAnsi="Times New Roman" w:hint="eastAsia"/>
          <w:color w:val="000000"/>
          <w:sz w:val="26"/>
          <w:szCs w:val="26"/>
        </w:rPr>
        <w:t>直轄市、縣</w:t>
      </w:r>
      <w:r w:rsidR="008E062F">
        <w:rPr>
          <w:rFonts w:ascii="Times New Roman" w:hAnsi="Times New Roman" w:hint="eastAsia"/>
          <w:color w:val="000000"/>
          <w:sz w:val="26"/>
          <w:szCs w:val="26"/>
        </w:rPr>
        <w:t>(</w:t>
      </w:r>
      <w:r w:rsidR="008E062F">
        <w:rPr>
          <w:rFonts w:ascii="Times New Roman" w:hAnsi="Times New Roman" w:hint="eastAsia"/>
          <w:color w:val="000000"/>
          <w:sz w:val="26"/>
          <w:szCs w:val="26"/>
        </w:rPr>
        <w:t>市</w:t>
      </w:r>
      <w:r w:rsidR="008E062F">
        <w:rPr>
          <w:rFonts w:ascii="Times New Roman" w:hAnsi="Times New Roman" w:hint="eastAsia"/>
          <w:color w:val="000000"/>
          <w:sz w:val="26"/>
          <w:szCs w:val="26"/>
        </w:rPr>
        <w:t>)</w:t>
      </w:r>
      <w:r w:rsidR="008E062F" w:rsidRPr="001A32BD">
        <w:rPr>
          <w:rFonts w:ascii="Times New Roman" w:hAnsi="Times New Roman"/>
          <w:color w:val="000000"/>
          <w:sz w:val="26"/>
          <w:szCs w:val="26"/>
        </w:rPr>
        <w:t>政府</w:t>
      </w:r>
      <w:r w:rsidRPr="001A32BD">
        <w:rPr>
          <w:rFonts w:ascii="Times New Roman" w:hAnsi="Times New Roman"/>
          <w:sz w:val="26"/>
          <w:szCs w:val="26"/>
        </w:rPr>
        <w:t>、學校及民間團體三方交流</w:t>
      </w:r>
      <w:r w:rsidR="00A9659D" w:rsidRPr="001A32BD">
        <w:rPr>
          <w:rFonts w:ascii="Times New Roman" w:hAnsi="Times New Roman"/>
          <w:sz w:val="26"/>
          <w:szCs w:val="26"/>
        </w:rPr>
        <w:t>之機制，</w:t>
      </w:r>
      <w:r w:rsidRPr="001A32BD">
        <w:rPr>
          <w:rFonts w:ascii="Times New Roman" w:hAnsi="Times New Roman"/>
          <w:sz w:val="26"/>
          <w:szCs w:val="26"/>
        </w:rPr>
        <w:t>有效達成本計畫執行精神。</w:t>
      </w:r>
    </w:p>
    <w:p w:rsidR="004B0875" w:rsidRPr="001A32BD" w:rsidRDefault="004B0875" w:rsidP="000E7418">
      <w:pPr>
        <w:pStyle w:val="a4"/>
        <w:numPr>
          <w:ilvl w:val="0"/>
          <w:numId w:val="20"/>
        </w:numPr>
        <w:tabs>
          <w:tab w:val="left" w:pos="993"/>
          <w:tab w:val="left" w:pos="1134"/>
        </w:tabs>
        <w:ind w:leftChars="176" w:left="991" w:hangingChars="219" w:hanging="569"/>
        <w:jc w:val="both"/>
        <w:rPr>
          <w:rFonts w:ascii="Times New Roman" w:hAnsi="Times New Roman"/>
          <w:color w:val="000000"/>
          <w:sz w:val="26"/>
          <w:szCs w:val="26"/>
        </w:rPr>
      </w:pPr>
      <w:r w:rsidRPr="001A32BD">
        <w:rPr>
          <w:rFonts w:ascii="Times New Roman" w:hAnsi="Times New Roman"/>
          <w:color w:val="000000"/>
          <w:sz w:val="26"/>
          <w:szCs w:val="26"/>
        </w:rPr>
        <w:t>鼓勵全國國民中小學持續發展特色學校，</w:t>
      </w:r>
      <w:r w:rsidR="00CC1AAA" w:rsidRPr="001A32BD">
        <w:rPr>
          <w:rFonts w:ascii="Times New Roman" w:hAnsi="Times New Roman" w:hint="eastAsia"/>
          <w:color w:val="000000"/>
          <w:sz w:val="26"/>
          <w:szCs w:val="26"/>
        </w:rPr>
        <w:t>深耕課程</w:t>
      </w:r>
      <w:r w:rsidRPr="001A32BD">
        <w:rPr>
          <w:rFonts w:ascii="Times New Roman" w:hAnsi="Times New Roman"/>
          <w:color w:val="000000"/>
          <w:sz w:val="26"/>
          <w:szCs w:val="26"/>
        </w:rPr>
        <w:t>，永續教育經營。</w:t>
      </w:r>
    </w:p>
    <w:p w:rsidR="00BE36EA" w:rsidRPr="001A32BD" w:rsidRDefault="00BE36EA" w:rsidP="00BE36EA">
      <w:pPr>
        <w:spacing w:line="360" w:lineRule="atLeast"/>
        <w:rPr>
          <w:rFonts w:ascii="Times New Roman" w:eastAsia="標楷體" w:hAnsi="Times New Roman"/>
          <w:color w:val="000000"/>
          <w:sz w:val="26"/>
          <w:szCs w:val="26"/>
        </w:rPr>
      </w:pPr>
      <w:r w:rsidRPr="001A32BD">
        <w:rPr>
          <w:rFonts w:ascii="Times New Roman" w:eastAsia="標楷體" w:hAnsi="Times New Roman"/>
          <w:color w:val="000000"/>
          <w:sz w:val="26"/>
          <w:szCs w:val="26"/>
        </w:rPr>
        <w:br w:type="page"/>
      </w:r>
    </w:p>
    <w:p w:rsidR="001B2079" w:rsidRPr="001A32BD" w:rsidRDefault="001B2079" w:rsidP="001B2079">
      <w:pPr>
        <w:spacing w:line="360" w:lineRule="exact"/>
        <w:ind w:leftChars="-118" w:left="-282" w:hanging="1"/>
        <w:jc w:val="both"/>
        <w:rPr>
          <w:rFonts w:ascii="標楷體" w:eastAsia="標楷體" w:hAnsi="標楷體" w:cs="標楷體"/>
          <w:b/>
          <w:sz w:val="26"/>
          <w:szCs w:val="26"/>
        </w:rPr>
      </w:pPr>
      <w:r w:rsidRPr="001A32BD">
        <w:rPr>
          <w:rFonts w:ascii="標楷體" w:eastAsia="標楷體" w:hAnsi="標楷體" w:cs="標楷體"/>
          <w:sz w:val="26"/>
          <w:szCs w:val="26"/>
          <w:bdr w:val="single" w:sz="4" w:space="0" w:color="auto"/>
        </w:rPr>
        <w:t>附件</w:t>
      </w:r>
    </w:p>
    <w:p w:rsidR="002D5EF1" w:rsidRPr="001A32BD" w:rsidRDefault="002D5EF1" w:rsidP="002D5EF1">
      <w:pPr>
        <w:tabs>
          <w:tab w:val="num" w:pos="0"/>
        </w:tabs>
        <w:snapToGrid w:val="0"/>
        <w:spacing w:line="520" w:lineRule="exact"/>
        <w:ind w:left="461" w:hangingChars="177" w:hanging="461"/>
        <w:jc w:val="center"/>
        <w:rPr>
          <w:rFonts w:ascii="Times New Roman" w:eastAsia="標楷體" w:hAnsi="Times New Roman"/>
          <w:b/>
          <w:color w:val="000000"/>
          <w:sz w:val="26"/>
          <w:szCs w:val="26"/>
        </w:rPr>
      </w:pPr>
      <w:r w:rsidRPr="001A32BD">
        <w:rPr>
          <w:rFonts w:ascii="Times New Roman" w:eastAsia="標楷體" w:hAnsi="Times New Roman"/>
          <w:b/>
          <w:color w:val="000000"/>
          <w:sz w:val="26"/>
          <w:szCs w:val="26"/>
        </w:rPr>
        <w:t>國民中小學校園閒置空間活化論壇</w:t>
      </w:r>
    </w:p>
    <w:p w:rsidR="001B2079" w:rsidRPr="001A32BD" w:rsidRDefault="002D5EF1" w:rsidP="002D5EF1">
      <w:pPr>
        <w:tabs>
          <w:tab w:val="num" w:pos="0"/>
        </w:tabs>
        <w:snapToGrid w:val="0"/>
        <w:spacing w:line="520" w:lineRule="exact"/>
        <w:ind w:left="461" w:hangingChars="177" w:hanging="461"/>
        <w:jc w:val="center"/>
        <w:rPr>
          <w:rFonts w:ascii="標楷體" w:eastAsia="標楷體" w:hAnsi="標楷體" w:cs="標楷體"/>
          <w:b/>
          <w:bCs/>
          <w:sz w:val="26"/>
          <w:szCs w:val="26"/>
        </w:rPr>
      </w:pPr>
      <w:r w:rsidRPr="001A32BD">
        <w:rPr>
          <w:rFonts w:ascii="Times New Roman" w:eastAsia="標楷體" w:hAnsi="Times New Roman"/>
          <w:b/>
          <w:color w:val="000000"/>
          <w:sz w:val="26"/>
          <w:szCs w:val="26"/>
        </w:rPr>
        <w:t>暨</w:t>
      </w:r>
      <w:r w:rsidR="00443033" w:rsidRPr="00443033">
        <w:rPr>
          <w:rFonts w:ascii="Times New Roman" w:eastAsia="標楷體" w:hAnsi="Times New Roman"/>
          <w:b/>
          <w:color w:val="000000"/>
          <w:sz w:val="26"/>
          <w:szCs w:val="26"/>
        </w:rPr>
        <w:t>10</w:t>
      </w:r>
      <w:r w:rsidR="00443033" w:rsidRPr="00443033">
        <w:rPr>
          <w:rFonts w:ascii="Times New Roman" w:eastAsia="標楷體" w:hAnsi="Times New Roman" w:hint="eastAsia"/>
          <w:b/>
          <w:color w:val="000000"/>
          <w:sz w:val="26"/>
          <w:szCs w:val="26"/>
        </w:rPr>
        <w:t>5</w:t>
      </w:r>
      <w:r w:rsidR="00443033" w:rsidRPr="00443033">
        <w:rPr>
          <w:rFonts w:ascii="Times New Roman" w:eastAsia="標楷體" w:hAnsi="Times New Roman"/>
          <w:b/>
          <w:color w:val="000000"/>
          <w:sz w:val="26"/>
          <w:szCs w:val="26"/>
        </w:rPr>
        <w:t>年</w:t>
      </w:r>
      <w:r w:rsidR="00443033" w:rsidRPr="00443033">
        <w:rPr>
          <w:rFonts w:ascii="Times New Roman" w:eastAsia="標楷體" w:hAnsi="Times New Roman" w:hint="eastAsia"/>
          <w:b/>
          <w:color w:val="000000"/>
          <w:sz w:val="26"/>
          <w:szCs w:val="26"/>
        </w:rPr>
        <w:t>推動國民中小學營造空間美學與發展特色學校計畫</w:t>
      </w:r>
      <w:r w:rsidRPr="001A32BD">
        <w:rPr>
          <w:rFonts w:ascii="Times New Roman" w:eastAsia="標楷體" w:hAnsi="Times New Roman"/>
          <w:b/>
          <w:color w:val="000000"/>
          <w:sz w:val="26"/>
          <w:szCs w:val="26"/>
        </w:rPr>
        <w:t>說明會</w:t>
      </w:r>
      <w:r w:rsidR="001B2079" w:rsidRPr="001A32BD">
        <w:rPr>
          <w:rFonts w:ascii="標楷體" w:eastAsia="標楷體" w:hAnsi="標楷體" w:cs="標楷體"/>
          <w:b/>
          <w:sz w:val="26"/>
          <w:szCs w:val="26"/>
        </w:rPr>
        <w:t>報名表</w:t>
      </w:r>
    </w:p>
    <w:tbl>
      <w:tblPr>
        <w:tblW w:w="9374" w:type="dxa"/>
        <w:tblInd w:w="-194" w:type="dxa"/>
        <w:tblLayout w:type="fixed"/>
        <w:tblLook w:val="0000" w:firstRow="0" w:lastRow="0" w:firstColumn="0" w:lastColumn="0" w:noHBand="0" w:noVBand="0"/>
      </w:tblPr>
      <w:tblGrid>
        <w:gridCol w:w="2570"/>
        <w:gridCol w:w="2127"/>
        <w:gridCol w:w="2409"/>
        <w:gridCol w:w="2268"/>
      </w:tblGrid>
      <w:tr w:rsidR="001B2079" w:rsidRPr="001A32BD" w:rsidTr="00424286">
        <w:trPr>
          <w:trHeight w:val="643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079" w:rsidRPr="001A32BD" w:rsidRDefault="001B2079" w:rsidP="00424286">
            <w:pPr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1A32BD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單位/機關</w:t>
            </w:r>
            <w:r w:rsidRPr="001A32BD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/</w:t>
            </w:r>
            <w:r w:rsidRPr="001A32BD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學校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079" w:rsidRPr="001A32BD" w:rsidRDefault="001B2079" w:rsidP="00424286">
            <w:pPr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1A32BD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職稱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079" w:rsidRPr="001A32BD" w:rsidRDefault="001B2079" w:rsidP="00424286">
            <w:pPr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1A32BD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079" w:rsidRPr="001A32BD" w:rsidRDefault="001B2079" w:rsidP="0042428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A32BD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連絡電話</w:t>
            </w:r>
          </w:p>
        </w:tc>
      </w:tr>
      <w:tr w:rsidR="001B2079" w:rsidRPr="001A32BD" w:rsidTr="006D32EC">
        <w:trPr>
          <w:trHeight w:val="629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079" w:rsidRPr="001A32BD" w:rsidRDefault="001B2079" w:rsidP="00424286">
            <w:pPr>
              <w:snapToGrid w:val="0"/>
              <w:spacing w:before="18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079" w:rsidRPr="001A32BD" w:rsidRDefault="001B2079" w:rsidP="00424286">
            <w:pPr>
              <w:snapToGrid w:val="0"/>
              <w:spacing w:before="18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079" w:rsidRPr="001A32BD" w:rsidRDefault="001B2079" w:rsidP="00424286">
            <w:pPr>
              <w:snapToGrid w:val="0"/>
              <w:spacing w:before="18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79" w:rsidRPr="001A32BD" w:rsidRDefault="001B2079" w:rsidP="00424286">
            <w:pPr>
              <w:snapToGrid w:val="0"/>
              <w:spacing w:before="18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1B2079" w:rsidRPr="001A32BD" w:rsidTr="00B86B18">
        <w:trPr>
          <w:trHeight w:val="1123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079" w:rsidRPr="001A32BD" w:rsidRDefault="001B2079" w:rsidP="000C52E7">
            <w:pPr>
              <w:spacing w:before="180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1A32B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是否須預約住宿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079" w:rsidRPr="001A32BD" w:rsidRDefault="001B2079" w:rsidP="00424286">
            <w:pPr>
              <w:ind w:left="720" w:hanging="720"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1A32B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是  □</w:t>
            </w:r>
            <w:r w:rsidRPr="001A32B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（10月</w:t>
            </w:r>
            <w:r w:rsidRPr="00A0091B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31</w:t>
            </w:r>
            <w:r w:rsidRPr="001A32B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日前洽知）</w:t>
            </w:r>
          </w:p>
          <w:p w:rsidR="001B2079" w:rsidRPr="001A32BD" w:rsidRDefault="006D32EC" w:rsidP="006D35EA">
            <w:pPr>
              <w:ind w:left="34" w:hanging="34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1A32B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單人入住者需自費差額</w:t>
            </w:r>
            <w:r w:rsidR="001B2079" w:rsidRPr="001A32B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，電洽03-5213132轉3056 李宜樺助理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79" w:rsidRPr="001A32BD" w:rsidRDefault="001B2079" w:rsidP="006D32EC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proofErr w:type="gramStart"/>
            <w:r w:rsidRPr="001A32B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否</w:t>
            </w:r>
            <w:proofErr w:type="gramEnd"/>
            <w:r w:rsidRPr="001A32B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□</w:t>
            </w:r>
          </w:p>
        </w:tc>
      </w:tr>
      <w:tr w:rsidR="001B2079" w:rsidRPr="001A32BD" w:rsidTr="002D5EF1">
        <w:trPr>
          <w:trHeight w:val="1060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079" w:rsidRPr="001A32BD" w:rsidRDefault="001B2079" w:rsidP="000C52E7">
            <w:pPr>
              <w:spacing w:before="18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A32BD">
              <w:rPr>
                <w:rFonts w:ascii="標楷體" w:eastAsia="標楷體" w:hAnsi="標楷體" w:cs="標楷體"/>
                <w:sz w:val="26"/>
                <w:szCs w:val="26"/>
              </w:rPr>
              <w:t>是否須需要接送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079" w:rsidRPr="001A32BD" w:rsidRDefault="001B2079" w:rsidP="00424286">
            <w:pPr>
              <w:ind w:left="720" w:hanging="72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A32BD">
              <w:rPr>
                <w:rFonts w:ascii="標楷體" w:eastAsia="標楷體" w:hAnsi="標楷體" w:cs="標楷體"/>
                <w:sz w:val="26"/>
                <w:szCs w:val="26"/>
              </w:rPr>
              <w:t>是  □</w:t>
            </w:r>
          </w:p>
          <w:p w:rsidR="001B2079" w:rsidRPr="001A32BD" w:rsidRDefault="001B2079" w:rsidP="006D35EA">
            <w:pPr>
              <w:ind w:left="34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A32BD">
              <w:rPr>
                <w:rFonts w:ascii="標楷體" w:eastAsia="標楷體" w:hAnsi="標楷體" w:cs="標楷體"/>
                <w:sz w:val="26"/>
                <w:szCs w:val="26"/>
              </w:rPr>
              <w:t>11月</w:t>
            </w:r>
            <w:r w:rsidR="002D5EF1" w:rsidRPr="001A32BD">
              <w:rPr>
                <w:rFonts w:ascii="標楷體" w:eastAsia="標楷體" w:hAnsi="標楷體" w:cs="標楷體" w:hint="eastAsia"/>
                <w:sz w:val="26"/>
                <w:szCs w:val="26"/>
              </w:rPr>
              <w:t>4</w:t>
            </w:r>
            <w:r w:rsidRPr="001A32BD">
              <w:rPr>
                <w:rFonts w:ascii="標楷體" w:eastAsia="標楷體" w:hAnsi="標楷體" w:cs="標楷體"/>
                <w:sz w:val="26"/>
                <w:szCs w:val="26"/>
              </w:rPr>
              <w:t>日桃園青</w:t>
            </w:r>
            <w:proofErr w:type="gramStart"/>
            <w:r w:rsidRPr="001A32BD">
              <w:rPr>
                <w:rFonts w:ascii="標楷體" w:eastAsia="標楷體" w:hAnsi="標楷體" w:cs="標楷體"/>
                <w:sz w:val="26"/>
                <w:szCs w:val="26"/>
              </w:rPr>
              <w:t>埔</w:t>
            </w:r>
            <w:proofErr w:type="gramEnd"/>
            <w:r w:rsidRPr="001A32BD">
              <w:rPr>
                <w:rFonts w:ascii="標楷體" w:eastAsia="標楷體" w:hAnsi="標楷體" w:cs="標楷體"/>
                <w:sz w:val="26"/>
                <w:szCs w:val="26"/>
              </w:rPr>
              <w:t>高鐵站</w:t>
            </w:r>
            <w:r w:rsidRPr="001A32BD">
              <w:rPr>
                <w:rFonts w:ascii="標楷體" w:eastAsia="標楷體" w:hAnsi="標楷體" w:cs="標楷體" w:hint="eastAsia"/>
                <w:sz w:val="26"/>
                <w:szCs w:val="26"/>
                <w:u w:val="thick"/>
              </w:rPr>
              <w:t>5</w:t>
            </w:r>
            <w:r w:rsidRPr="001A32BD">
              <w:rPr>
                <w:rFonts w:ascii="標楷體" w:eastAsia="標楷體" w:hAnsi="標楷體" w:cs="標楷體"/>
                <w:sz w:val="26"/>
                <w:szCs w:val="26"/>
                <w:u w:val="thick"/>
              </w:rPr>
              <w:t>號門</w:t>
            </w:r>
            <w:r w:rsidRPr="001A32BD">
              <w:rPr>
                <w:rFonts w:ascii="標楷體" w:eastAsia="標楷體" w:hAnsi="標楷體" w:cs="標楷體"/>
                <w:sz w:val="26"/>
                <w:szCs w:val="26"/>
              </w:rPr>
              <w:t>集合8</w:t>
            </w:r>
            <w:r w:rsidRPr="001A32BD">
              <w:rPr>
                <w:rFonts w:ascii="標楷體" w:eastAsia="標楷體" w:hAnsi="標楷體" w:cs="標楷體" w:hint="eastAsia"/>
                <w:sz w:val="26"/>
                <w:szCs w:val="26"/>
              </w:rPr>
              <w:t>點</w:t>
            </w:r>
            <w:r w:rsidRPr="001A32BD">
              <w:rPr>
                <w:rFonts w:ascii="標楷體" w:eastAsia="標楷體" w:hAnsi="標楷體" w:cs="標楷體"/>
                <w:sz w:val="26"/>
                <w:szCs w:val="26"/>
              </w:rPr>
              <w:t>30</w:t>
            </w:r>
            <w:r w:rsidRPr="001A32BD">
              <w:rPr>
                <w:rFonts w:ascii="標楷體" w:eastAsia="標楷體" w:hAnsi="標楷體" w:cs="標楷體" w:hint="eastAsia"/>
                <w:sz w:val="26"/>
                <w:szCs w:val="26"/>
              </w:rPr>
              <w:t>分</w:t>
            </w:r>
            <w:r w:rsidRPr="001A32BD">
              <w:rPr>
                <w:rFonts w:ascii="標楷體" w:eastAsia="標楷體" w:hAnsi="標楷體" w:cs="標楷體"/>
                <w:sz w:val="26"/>
                <w:szCs w:val="26"/>
              </w:rPr>
              <w:t>發車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79" w:rsidRPr="001A32BD" w:rsidRDefault="001B2079" w:rsidP="006D32EC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1A32BD">
              <w:rPr>
                <w:rFonts w:ascii="標楷體" w:eastAsia="標楷體" w:hAnsi="標楷體" w:cs="標楷體"/>
                <w:sz w:val="26"/>
                <w:szCs w:val="26"/>
              </w:rPr>
              <w:t>否</w:t>
            </w:r>
            <w:proofErr w:type="gramEnd"/>
            <w:r w:rsidRPr="001A32BD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</w:p>
        </w:tc>
      </w:tr>
      <w:tr w:rsidR="001B2079" w:rsidRPr="001A32BD" w:rsidTr="006D32EC">
        <w:trPr>
          <w:trHeight w:val="740"/>
        </w:trPr>
        <w:tc>
          <w:tcPr>
            <w:tcW w:w="7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9" w:rsidRPr="001A32BD" w:rsidRDefault="001B2079" w:rsidP="00424286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A32BD">
              <w:rPr>
                <w:rFonts w:ascii="標楷體" w:eastAsia="標楷體" w:hAnsi="標楷體" w:cs="標楷體"/>
                <w:sz w:val="26"/>
                <w:szCs w:val="26"/>
              </w:rPr>
              <w:t>□自行開車(車停中平操場)</w:t>
            </w:r>
            <w:r w:rsidRPr="001A32BD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  <w:r w:rsidRPr="001A32B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車號</w:t>
            </w:r>
            <w:r w:rsidRPr="001A32BD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B2079" w:rsidRPr="001A32BD" w:rsidRDefault="001B2079" w:rsidP="00424286">
            <w:pPr>
              <w:spacing w:before="18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A32BD">
              <w:rPr>
                <w:rFonts w:ascii="標楷體" w:eastAsia="標楷體" w:hAnsi="標楷體" w:cs="標楷體"/>
                <w:sz w:val="26"/>
                <w:szCs w:val="26"/>
              </w:rPr>
              <w:t xml:space="preserve">葷□    </w:t>
            </w:r>
          </w:p>
          <w:p w:rsidR="001B2079" w:rsidRPr="001A32BD" w:rsidRDefault="001B2079" w:rsidP="00424286">
            <w:pPr>
              <w:widowControl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A32BD">
              <w:rPr>
                <w:rFonts w:ascii="標楷體" w:eastAsia="標楷體" w:hAnsi="標楷體" w:cs="標楷體"/>
                <w:sz w:val="26"/>
                <w:szCs w:val="26"/>
              </w:rPr>
              <w:t>素□</w:t>
            </w:r>
          </w:p>
        </w:tc>
      </w:tr>
      <w:tr w:rsidR="001B2079" w:rsidRPr="001A32BD" w:rsidTr="00424286">
        <w:trPr>
          <w:trHeight w:val="588"/>
        </w:trPr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2079" w:rsidRPr="001A32BD" w:rsidRDefault="001B2079" w:rsidP="00424286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A32BD">
              <w:rPr>
                <w:rFonts w:ascii="標楷體" w:eastAsia="標楷體" w:hAnsi="標楷體" w:cs="標楷體"/>
                <w:sz w:val="26"/>
                <w:szCs w:val="26"/>
              </w:rPr>
              <w:t>□自行搭車前往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079" w:rsidRPr="001A32BD" w:rsidRDefault="001B2079" w:rsidP="00424286">
            <w:pPr>
              <w:spacing w:before="18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:rsidR="001B2079" w:rsidRPr="001A32BD" w:rsidRDefault="001B2079" w:rsidP="001B2079">
      <w:pPr>
        <w:spacing w:before="18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 w:rsidRPr="001A32BD">
        <w:rPr>
          <w:rFonts w:ascii="標楷體" w:eastAsia="標楷體" w:hAnsi="標楷體" w:cs="標楷體"/>
          <w:b/>
          <w:bCs/>
          <w:sz w:val="26"/>
          <w:szCs w:val="26"/>
        </w:rPr>
        <w:t>【</w:t>
      </w:r>
      <w:r w:rsidRPr="001A32BD">
        <w:rPr>
          <w:rFonts w:ascii="標楷體" w:eastAsia="標楷體" w:hAnsi="標楷體" w:cs="標楷體" w:hint="eastAsia"/>
          <w:b/>
          <w:bCs/>
          <w:sz w:val="26"/>
          <w:szCs w:val="26"/>
        </w:rPr>
        <w:t>注意事項</w:t>
      </w:r>
      <w:r w:rsidRPr="001A32BD">
        <w:rPr>
          <w:rFonts w:ascii="標楷體" w:eastAsia="標楷體" w:hAnsi="標楷體" w:cs="標楷體"/>
          <w:b/>
          <w:bCs/>
          <w:sz w:val="26"/>
          <w:szCs w:val="26"/>
        </w:rPr>
        <w:t>】</w:t>
      </w:r>
      <w:r w:rsidRPr="001A32BD">
        <w:rPr>
          <w:rFonts w:ascii="標楷體" w:eastAsia="標楷體" w:hAnsi="標楷體" w:cs="標楷體"/>
          <w:color w:val="000000"/>
          <w:sz w:val="26"/>
          <w:szCs w:val="26"/>
        </w:rPr>
        <w:t>請於1</w:t>
      </w:r>
      <w:r w:rsidRPr="001A32BD">
        <w:rPr>
          <w:rFonts w:ascii="標楷體" w:eastAsia="標楷體" w:hAnsi="標楷體" w:cs="標楷體" w:hint="eastAsia"/>
          <w:color w:val="000000"/>
          <w:sz w:val="26"/>
          <w:szCs w:val="26"/>
        </w:rPr>
        <w:t>1</w:t>
      </w:r>
      <w:r w:rsidRPr="001A32BD">
        <w:rPr>
          <w:rFonts w:ascii="標楷體" w:eastAsia="標楷體" w:hAnsi="標楷體" w:cs="標楷體"/>
          <w:color w:val="000000"/>
          <w:sz w:val="26"/>
          <w:szCs w:val="26"/>
        </w:rPr>
        <w:t>月</w:t>
      </w:r>
      <w:r w:rsidR="000C52E7" w:rsidRPr="001A32BD">
        <w:rPr>
          <w:rFonts w:ascii="標楷體" w:eastAsia="標楷體" w:hAnsi="標楷體" w:cs="標楷體" w:hint="eastAsia"/>
          <w:color w:val="000000"/>
          <w:sz w:val="26"/>
          <w:szCs w:val="26"/>
        </w:rPr>
        <w:t>2</w:t>
      </w:r>
      <w:r w:rsidRPr="001A32BD">
        <w:rPr>
          <w:rFonts w:ascii="標楷體" w:eastAsia="標楷體" w:hAnsi="標楷體" w:cs="標楷體"/>
          <w:color w:val="000000"/>
          <w:sz w:val="26"/>
          <w:szCs w:val="26"/>
        </w:rPr>
        <w:t>日(</w:t>
      </w:r>
      <w:proofErr w:type="gramStart"/>
      <w:r w:rsidRPr="001A32BD">
        <w:rPr>
          <w:rFonts w:ascii="標楷體" w:eastAsia="標楷體" w:hAnsi="標楷體" w:cs="標楷體" w:hint="eastAsia"/>
          <w:color w:val="000000"/>
          <w:sz w:val="26"/>
          <w:szCs w:val="26"/>
        </w:rPr>
        <w:t>一</w:t>
      </w:r>
      <w:proofErr w:type="gramEnd"/>
      <w:r w:rsidRPr="001A32BD">
        <w:rPr>
          <w:rFonts w:ascii="標楷體" w:eastAsia="標楷體" w:hAnsi="標楷體" w:cs="標楷體"/>
          <w:color w:val="000000"/>
          <w:sz w:val="26"/>
          <w:szCs w:val="26"/>
        </w:rPr>
        <w:t>)前</w:t>
      </w:r>
      <w:r w:rsidRPr="001A32BD">
        <w:rPr>
          <w:rFonts w:ascii="標楷體" w:eastAsia="標楷體" w:hAnsi="標楷體" w:cs="標楷體"/>
          <w:color w:val="000000"/>
          <w:sz w:val="26"/>
          <w:szCs w:val="26"/>
          <w:u w:val="thick"/>
        </w:rPr>
        <w:t>傳真-03-4907551</w:t>
      </w:r>
      <w:r w:rsidRPr="001A32BD">
        <w:rPr>
          <w:rFonts w:ascii="標楷體" w:eastAsia="標楷體" w:hAnsi="標楷體" w:cs="標楷體"/>
          <w:color w:val="000000"/>
          <w:sz w:val="26"/>
          <w:szCs w:val="26"/>
        </w:rPr>
        <w:t>到中平國小</w:t>
      </w:r>
      <w:r w:rsidRPr="001A32BD">
        <w:rPr>
          <w:rFonts w:ascii="標楷體" w:eastAsia="標楷體" w:hAnsi="標楷體" w:cs="標楷體"/>
          <w:color w:val="000000" w:themeColor="text1"/>
          <w:sz w:val="26"/>
          <w:szCs w:val="26"/>
        </w:rPr>
        <w:t>總務處</w:t>
      </w:r>
      <w:r w:rsidRPr="001A32BD">
        <w:rPr>
          <w:rFonts w:ascii="標楷體" w:eastAsia="標楷體" w:hAnsi="標楷體" w:cs="標楷體"/>
          <w:color w:val="000000"/>
          <w:sz w:val="26"/>
          <w:szCs w:val="26"/>
        </w:rPr>
        <w:t>，</w:t>
      </w:r>
    </w:p>
    <w:p w:rsidR="001B2079" w:rsidRPr="001A32BD" w:rsidRDefault="001B2079" w:rsidP="001B2079">
      <w:pPr>
        <w:spacing w:before="18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 w:rsidRPr="001A32BD">
        <w:rPr>
          <w:rFonts w:ascii="標楷體" w:eastAsia="標楷體" w:hAnsi="標楷體" w:cs="標楷體"/>
          <w:color w:val="000000"/>
          <w:sz w:val="26"/>
          <w:szCs w:val="26"/>
        </w:rPr>
        <w:t>或電洽03-4902025#</w:t>
      </w:r>
      <w:r w:rsidRPr="001A32BD">
        <w:rPr>
          <w:rFonts w:ascii="標楷體" w:eastAsia="標楷體" w:hAnsi="標楷體" w:cs="標楷體" w:hint="eastAsia"/>
          <w:color w:val="000000"/>
          <w:sz w:val="26"/>
          <w:szCs w:val="26"/>
        </w:rPr>
        <w:t>510</w:t>
      </w:r>
      <w:r w:rsidRPr="001A32BD">
        <w:rPr>
          <w:rFonts w:ascii="標楷體" w:eastAsia="標楷體" w:hAnsi="標楷體" w:cs="標楷體"/>
          <w:color w:val="000000"/>
          <w:sz w:val="26"/>
          <w:szCs w:val="26"/>
        </w:rPr>
        <w:t>、0988-087285徐詩媛主任。</w:t>
      </w:r>
    </w:p>
    <w:p w:rsidR="005C79C8" w:rsidRPr="001A32BD" w:rsidRDefault="005C79C8">
      <w:pPr>
        <w:rPr>
          <w:rFonts w:ascii="Times New Roman" w:hAnsi="Times New Roman"/>
          <w:sz w:val="26"/>
          <w:szCs w:val="26"/>
        </w:rPr>
      </w:pPr>
    </w:p>
    <w:sectPr w:rsidR="005C79C8" w:rsidRPr="001A32BD" w:rsidSect="00A518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85C" w:rsidRDefault="003F285C" w:rsidP="00CC1AAA">
      <w:r>
        <w:separator/>
      </w:r>
    </w:p>
  </w:endnote>
  <w:endnote w:type="continuationSeparator" w:id="0">
    <w:p w:rsidR="003F285C" w:rsidRDefault="003F285C" w:rsidP="00CC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85C" w:rsidRDefault="003F285C" w:rsidP="00CC1AAA">
      <w:r>
        <w:separator/>
      </w:r>
    </w:p>
  </w:footnote>
  <w:footnote w:type="continuationSeparator" w:id="0">
    <w:p w:rsidR="003F285C" w:rsidRDefault="003F285C" w:rsidP="00CC1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8EA"/>
    <w:multiLevelType w:val="hybridMultilevel"/>
    <w:tmpl w:val="D9146482"/>
    <w:lvl w:ilvl="0" w:tplc="79D2D69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8D28CE"/>
    <w:multiLevelType w:val="hybridMultilevel"/>
    <w:tmpl w:val="5F0477F8"/>
    <w:lvl w:ilvl="0" w:tplc="7E948F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A96323"/>
    <w:multiLevelType w:val="hybridMultilevel"/>
    <w:tmpl w:val="1FF07A18"/>
    <w:lvl w:ilvl="0" w:tplc="AF32B20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A6485D"/>
    <w:multiLevelType w:val="hybridMultilevel"/>
    <w:tmpl w:val="A69AECC0"/>
    <w:lvl w:ilvl="0" w:tplc="7AEE67A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9475B9"/>
    <w:multiLevelType w:val="hybridMultilevel"/>
    <w:tmpl w:val="3136428E"/>
    <w:lvl w:ilvl="0" w:tplc="9F32AE1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B86F50"/>
    <w:multiLevelType w:val="hybridMultilevel"/>
    <w:tmpl w:val="6042297A"/>
    <w:lvl w:ilvl="0" w:tplc="53ECFDC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421BBB"/>
    <w:multiLevelType w:val="hybridMultilevel"/>
    <w:tmpl w:val="39A4A84E"/>
    <w:lvl w:ilvl="0" w:tplc="F4CA6D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021036"/>
    <w:multiLevelType w:val="hybridMultilevel"/>
    <w:tmpl w:val="4EEAE112"/>
    <w:lvl w:ilvl="0" w:tplc="97981C0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156A90"/>
    <w:multiLevelType w:val="hybridMultilevel"/>
    <w:tmpl w:val="DBA49C28"/>
    <w:lvl w:ilvl="0" w:tplc="DF763AF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AB3365D"/>
    <w:multiLevelType w:val="hybridMultilevel"/>
    <w:tmpl w:val="F448165A"/>
    <w:lvl w:ilvl="0" w:tplc="DC90FEC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B50740"/>
    <w:multiLevelType w:val="hybridMultilevel"/>
    <w:tmpl w:val="C1325514"/>
    <w:lvl w:ilvl="0" w:tplc="F402AF3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69C03A3"/>
    <w:multiLevelType w:val="hybridMultilevel"/>
    <w:tmpl w:val="6E3216A4"/>
    <w:lvl w:ilvl="0" w:tplc="27BCBE36">
      <w:start w:val="1"/>
      <w:numFmt w:val="taiwaneseCountingThousand"/>
      <w:lvlText w:val="(%1)"/>
      <w:lvlJc w:val="left"/>
      <w:pPr>
        <w:ind w:left="62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12115F"/>
    <w:multiLevelType w:val="hybridMultilevel"/>
    <w:tmpl w:val="9294A34C"/>
    <w:lvl w:ilvl="0" w:tplc="3378ED2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4CA12AC"/>
    <w:multiLevelType w:val="hybridMultilevel"/>
    <w:tmpl w:val="C24ED802"/>
    <w:lvl w:ilvl="0" w:tplc="661E1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383651"/>
    <w:multiLevelType w:val="hybridMultilevel"/>
    <w:tmpl w:val="93E2BBC8"/>
    <w:lvl w:ilvl="0" w:tplc="9C18EDDE">
      <w:start w:val="1"/>
      <w:numFmt w:val="taiwaneseCountingThousand"/>
      <w:lvlText w:val="(%1)"/>
      <w:lvlJc w:val="left"/>
      <w:pPr>
        <w:ind w:left="62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>
    <w:nsid w:val="5AE12B2C"/>
    <w:multiLevelType w:val="hybridMultilevel"/>
    <w:tmpl w:val="04D47D04"/>
    <w:lvl w:ilvl="0" w:tplc="37A063D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FF16D82"/>
    <w:multiLevelType w:val="hybridMultilevel"/>
    <w:tmpl w:val="C38696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8264775"/>
    <w:multiLevelType w:val="hybridMultilevel"/>
    <w:tmpl w:val="1646EDA2"/>
    <w:lvl w:ilvl="0" w:tplc="673CF6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AC36F7B"/>
    <w:multiLevelType w:val="hybridMultilevel"/>
    <w:tmpl w:val="092EAA5A"/>
    <w:lvl w:ilvl="0" w:tplc="EBEA164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AD63C8A"/>
    <w:multiLevelType w:val="hybridMultilevel"/>
    <w:tmpl w:val="85C8CC5E"/>
    <w:lvl w:ilvl="0" w:tplc="1E9EDA6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9"/>
  </w:num>
  <w:num w:numId="5">
    <w:abstractNumId w:val="6"/>
  </w:num>
  <w:num w:numId="6">
    <w:abstractNumId w:val="3"/>
  </w:num>
  <w:num w:numId="7">
    <w:abstractNumId w:val="14"/>
  </w:num>
  <w:num w:numId="8">
    <w:abstractNumId w:val="11"/>
  </w:num>
  <w:num w:numId="9">
    <w:abstractNumId w:val="4"/>
  </w:num>
  <w:num w:numId="10">
    <w:abstractNumId w:val="18"/>
  </w:num>
  <w:num w:numId="11">
    <w:abstractNumId w:val="12"/>
  </w:num>
  <w:num w:numId="12">
    <w:abstractNumId w:val="0"/>
  </w:num>
  <w:num w:numId="13">
    <w:abstractNumId w:val="5"/>
  </w:num>
  <w:num w:numId="14">
    <w:abstractNumId w:val="1"/>
  </w:num>
  <w:num w:numId="15">
    <w:abstractNumId w:val="7"/>
  </w:num>
  <w:num w:numId="16">
    <w:abstractNumId w:val="19"/>
  </w:num>
  <w:num w:numId="17">
    <w:abstractNumId w:val="8"/>
  </w:num>
  <w:num w:numId="18">
    <w:abstractNumId w:val="10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4DC5"/>
    <w:rsid w:val="00021CFE"/>
    <w:rsid w:val="000A6015"/>
    <w:rsid w:val="000C52E7"/>
    <w:rsid w:val="000E7418"/>
    <w:rsid w:val="0014023B"/>
    <w:rsid w:val="001620A0"/>
    <w:rsid w:val="001A32BD"/>
    <w:rsid w:val="001B2079"/>
    <w:rsid w:val="001B37F6"/>
    <w:rsid w:val="001D21D3"/>
    <w:rsid w:val="00227EB3"/>
    <w:rsid w:val="00251252"/>
    <w:rsid w:val="002553FD"/>
    <w:rsid w:val="00280A47"/>
    <w:rsid w:val="002A0D37"/>
    <w:rsid w:val="002D3BAC"/>
    <w:rsid w:val="002D5EF1"/>
    <w:rsid w:val="00333161"/>
    <w:rsid w:val="00393D8B"/>
    <w:rsid w:val="00394137"/>
    <w:rsid w:val="003E7A0B"/>
    <w:rsid w:val="003F285C"/>
    <w:rsid w:val="00443033"/>
    <w:rsid w:val="00481015"/>
    <w:rsid w:val="004926FD"/>
    <w:rsid w:val="004B0875"/>
    <w:rsid w:val="004C4D87"/>
    <w:rsid w:val="004F2F63"/>
    <w:rsid w:val="00587F45"/>
    <w:rsid w:val="005B459F"/>
    <w:rsid w:val="005C4B66"/>
    <w:rsid w:val="005C79C8"/>
    <w:rsid w:val="005D74DD"/>
    <w:rsid w:val="005E734C"/>
    <w:rsid w:val="00613E18"/>
    <w:rsid w:val="00624E57"/>
    <w:rsid w:val="00664DC5"/>
    <w:rsid w:val="0067773F"/>
    <w:rsid w:val="006D32EC"/>
    <w:rsid w:val="006D35EA"/>
    <w:rsid w:val="006E74FC"/>
    <w:rsid w:val="007B5459"/>
    <w:rsid w:val="007B5BB3"/>
    <w:rsid w:val="007D11C1"/>
    <w:rsid w:val="0082585A"/>
    <w:rsid w:val="00826D99"/>
    <w:rsid w:val="00844091"/>
    <w:rsid w:val="00865A2F"/>
    <w:rsid w:val="0086794F"/>
    <w:rsid w:val="008A4F0D"/>
    <w:rsid w:val="008A71CA"/>
    <w:rsid w:val="008B1FC7"/>
    <w:rsid w:val="008E062F"/>
    <w:rsid w:val="00914CCE"/>
    <w:rsid w:val="0091664D"/>
    <w:rsid w:val="00933402"/>
    <w:rsid w:val="00935C3A"/>
    <w:rsid w:val="00954527"/>
    <w:rsid w:val="009C1DA4"/>
    <w:rsid w:val="009D0D0A"/>
    <w:rsid w:val="00A0091B"/>
    <w:rsid w:val="00A04FB0"/>
    <w:rsid w:val="00A5182B"/>
    <w:rsid w:val="00A9659D"/>
    <w:rsid w:val="00AB5DBD"/>
    <w:rsid w:val="00B31DC2"/>
    <w:rsid w:val="00B77BE8"/>
    <w:rsid w:val="00B83687"/>
    <w:rsid w:val="00B8524B"/>
    <w:rsid w:val="00B86B18"/>
    <w:rsid w:val="00B960A1"/>
    <w:rsid w:val="00BB2DCC"/>
    <w:rsid w:val="00BB7778"/>
    <w:rsid w:val="00BE36EA"/>
    <w:rsid w:val="00BF199C"/>
    <w:rsid w:val="00C20FE4"/>
    <w:rsid w:val="00C73E06"/>
    <w:rsid w:val="00C74322"/>
    <w:rsid w:val="00C955D3"/>
    <w:rsid w:val="00CA418F"/>
    <w:rsid w:val="00CB14A6"/>
    <w:rsid w:val="00CB5632"/>
    <w:rsid w:val="00CC1AAA"/>
    <w:rsid w:val="00CF2D72"/>
    <w:rsid w:val="00D05257"/>
    <w:rsid w:val="00D32877"/>
    <w:rsid w:val="00D33638"/>
    <w:rsid w:val="00D362EA"/>
    <w:rsid w:val="00D41577"/>
    <w:rsid w:val="00D45E43"/>
    <w:rsid w:val="00D5425C"/>
    <w:rsid w:val="00D624FC"/>
    <w:rsid w:val="00DB1BC7"/>
    <w:rsid w:val="00E1180E"/>
    <w:rsid w:val="00E14DD0"/>
    <w:rsid w:val="00E21BD2"/>
    <w:rsid w:val="00E74B1A"/>
    <w:rsid w:val="00E80614"/>
    <w:rsid w:val="00E85C43"/>
    <w:rsid w:val="00E927D5"/>
    <w:rsid w:val="00EC0EF9"/>
    <w:rsid w:val="00EC6D0B"/>
    <w:rsid w:val="00EE36F2"/>
    <w:rsid w:val="00F40A63"/>
    <w:rsid w:val="00FA4B79"/>
    <w:rsid w:val="00FD592A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3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D21D3"/>
    <w:rPr>
      <w:i/>
      <w:iCs/>
    </w:rPr>
  </w:style>
  <w:style w:type="paragraph" w:styleId="a4">
    <w:name w:val="List Paragraph"/>
    <w:basedOn w:val="a"/>
    <w:uiPriority w:val="34"/>
    <w:qFormat/>
    <w:rsid w:val="001D21D3"/>
    <w:pPr>
      <w:ind w:leftChars="200" w:left="480"/>
    </w:pPr>
    <w:rPr>
      <w:rFonts w:asciiTheme="minorHAnsi" w:eastAsia="標楷體" w:hAnsiTheme="minorHAnsi" w:cstheme="minorBidi"/>
    </w:rPr>
  </w:style>
  <w:style w:type="paragraph" w:styleId="a5">
    <w:name w:val="Plain Text"/>
    <w:basedOn w:val="a"/>
    <w:link w:val="a6"/>
    <w:rsid w:val="00664DC5"/>
    <w:rPr>
      <w:rFonts w:ascii="細明體" w:eastAsia="細明體" w:hAnsi="Courier New"/>
      <w:kern w:val="0"/>
      <w:sz w:val="20"/>
      <w:szCs w:val="24"/>
    </w:rPr>
  </w:style>
  <w:style w:type="character" w:customStyle="1" w:styleId="a6">
    <w:name w:val="純文字 字元"/>
    <w:basedOn w:val="a0"/>
    <w:link w:val="a5"/>
    <w:rsid w:val="00664DC5"/>
    <w:rPr>
      <w:rFonts w:ascii="細明體" w:eastAsia="細明體" w:hAnsi="Courier New" w:cs="Times New Roman"/>
      <w:kern w:val="0"/>
      <w:sz w:val="20"/>
      <w:szCs w:val="24"/>
    </w:rPr>
  </w:style>
  <w:style w:type="character" w:styleId="a7">
    <w:name w:val="Strong"/>
    <w:qFormat/>
    <w:rsid w:val="00C73E06"/>
    <w:rPr>
      <w:b/>
      <w:bCs/>
    </w:rPr>
  </w:style>
  <w:style w:type="character" w:styleId="a8">
    <w:name w:val="Hyperlink"/>
    <w:rsid w:val="00C73E06"/>
    <w:rPr>
      <w:color w:val="0000FF"/>
      <w:u w:val="single"/>
    </w:rPr>
  </w:style>
  <w:style w:type="paragraph" w:styleId="Web">
    <w:name w:val="Normal (Web)"/>
    <w:basedOn w:val="a"/>
    <w:rsid w:val="00C73E06"/>
    <w:pPr>
      <w:widowControl/>
      <w:suppressAutoHyphens/>
      <w:spacing w:before="280" w:after="280"/>
    </w:pPr>
    <w:rPr>
      <w:rFonts w:ascii="新細明體" w:hAnsi="新細明體" w:cs="新細明體"/>
      <w:kern w:val="1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73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3E0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C1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C1AAA"/>
    <w:rPr>
      <w:rFonts w:ascii="Calibri" w:eastAsia="新細明體" w:hAnsi="Calibri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C1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C1AAA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薛婷云</cp:lastModifiedBy>
  <cp:revision>2</cp:revision>
  <cp:lastPrinted>2015-10-13T08:33:00Z</cp:lastPrinted>
  <dcterms:created xsi:type="dcterms:W3CDTF">2015-10-21T03:24:00Z</dcterms:created>
  <dcterms:modified xsi:type="dcterms:W3CDTF">2015-10-21T03:24:00Z</dcterms:modified>
</cp:coreProperties>
</file>