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1F5F" w:rsidRDefault="00F91F5F" w:rsidP="003444DC">
      <w:pPr>
        <w:pStyle w:val="3"/>
        <w:spacing w:line="0" w:lineRule="atLeast"/>
        <w:ind w:firstLineChars="0" w:firstLine="0"/>
        <w:jc w:val="center"/>
        <w:rPr>
          <w:rFonts w:ascii="標楷體"/>
          <w:color w:val="000000" w:themeColor="text1"/>
          <w:sz w:val="32"/>
          <w:szCs w:val="32"/>
        </w:rPr>
      </w:pPr>
      <w:r>
        <w:rPr>
          <w:rFonts w:ascii="標楷體" w:hint="eastAsia"/>
          <w:color w:val="000000" w:themeColor="text1"/>
          <w:sz w:val="32"/>
          <w:szCs w:val="32"/>
        </w:rPr>
        <w:t>方曙商工</w:t>
      </w:r>
      <w:proofErr w:type="gramStart"/>
      <w:r>
        <w:rPr>
          <w:rFonts w:ascii="標楷體" w:hint="eastAsia"/>
          <w:color w:val="000000" w:themeColor="text1"/>
          <w:sz w:val="32"/>
          <w:szCs w:val="32"/>
        </w:rPr>
        <w:t>辦理均質化</w:t>
      </w:r>
      <w:proofErr w:type="gramEnd"/>
    </w:p>
    <w:p w:rsidR="00D02CD6" w:rsidRPr="00DE38E0" w:rsidRDefault="00F91F5F" w:rsidP="003444DC">
      <w:pPr>
        <w:pStyle w:val="3"/>
        <w:spacing w:line="0" w:lineRule="atLeast"/>
        <w:ind w:firstLineChars="0" w:firstLine="0"/>
        <w:jc w:val="center"/>
        <w:rPr>
          <w:rFonts w:ascii="標楷體"/>
          <w:bCs/>
          <w:color w:val="000000" w:themeColor="text1"/>
          <w:kern w:val="0"/>
          <w:sz w:val="32"/>
          <w:szCs w:val="32"/>
        </w:rPr>
      </w:pPr>
      <w:r w:rsidRPr="00F91F5F">
        <w:rPr>
          <w:rFonts w:ascii="標楷體" w:hint="eastAsia"/>
          <w:color w:val="000000" w:themeColor="text1"/>
          <w:sz w:val="32"/>
          <w:szCs w:val="32"/>
        </w:rPr>
        <w:t>104-8-1「多元評量」教師專業社群工作坊課程研習</w:t>
      </w:r>
      <w:r w:rsidR="00D02CD6" w:rsidRPr="00DE38E0">
        <w:rPr>
          <w:rFonts w:ascii="標楷體" w:hint="eastAsia"/>
          <w:bCs/>
          <w:color w:val="000000" w:themeColor="text1"/>
          <w:kern w:val="0"/>
          <w:sz w:val="32"/>
          <w:szCs w:val="32"/>
        </w:rPr>
        <w:t>實施計畫</w:t>
      </w:r>
    </w:p>
    <w:p w:rsidR="00D02CD6" w:rsidRPr="00DE38E0" w:rsidRDefault="00D02CD6" w:rsidP="00D02CD6">
      <w:pPr>
        <w:spacing w:line="400" w:lineRule="exact"/>
        <w:rPr>
          <w:rFonts w:ascii="標楷體" w:eastAsia="標楷體" w:hAnsi="標楷體"/>
          <w:b/>
          <w:color w:val="000000" w:themeColor="text1"/>
        </w:rPr>
      </w:pPr>
      <w:r w:rsidRPr="00DE38E0">
        <w:rPr>
          <w:rFonts w:ascii="標楷體" w:eastAsia="標楷體" w:hAnsi="標楷體" w:hint="eastAsia"/>
          <w:b/>
          <w:color w:val="000000" w:themeColor="text1"/>
        </w:rPr>
        <w:t>一、依據</w:t>
      </w:r>
    </w:p>
    <w:p w:rsidR="00D02CD6" w:rsidRPr="00DE38E0" w:rsidRDefault="00543E86" w:rsidP="004844B2">
      <w:pPr>
        <w:spacing w:line="400" w:lineRule="exact"/>
        <w:ind w:leftChars="413" w:left="991"/>
        <w:rPr>
          <w:rFonts w:ascii="標楷體" w:eastAsia="標楷體" w:hAnsi="標楷體"/>
          <w:color w:val="000000" w:themeColor="text1"/>
        </w:rPr>
      </w:pPr>
      <w:r>
        <w:rPr>
          <w:rFonts w:ascii="標楷體" w:eastAsia="標楷體" w:hAnsi="標楷體" w:hint="eastAsia"/>
          <w:color w:val="000000" w:themeColor="text1"/>
        </w:rPr>
        <w:t>依據</w:t>
      </w:r>
      <w:r w:rsidRPr="00DE38E0">
        <w:rPr>
          <w:rFonts w:ascii="標楷體" w:eastAsia="標楷體" w:hAnsi="標楷體" w:hint="eastAsia"/>
          <w:color w:val="000000" w:themeColor="text1"/>
        </w:rPr>
        <w:t>教育部國民及學前教育</w:t>
      </w:r>
      <w:proofErr w:type="gramStart"/>
      <w:r w:rsidRPr="00DE38E0">
        <w:rPr>
          <w:rFonts w:ascii="標楷體" w:eastAsia="標楷體" w:hAnsi="標楷體" w:hint="eastAsia"/>
          <w:color w:val="000000" w:themeColor="text1"/>
        </w:rPr>
        <w:t>署</w:t>
      </w:r>
      <w:r>
        <w:rPr>
          <w:rFonts w:ascii="標楷體" w:eastAsia="標楷體" w:hAnsi="標楷體" w:hint="eastAsia"/>
          <w:color w:val="000000" w:themeColor="text1"/>
        </w:rPr>
        <w:t>均質化</w:t>
      </w:r>
      <w:proofErr w:type="gramEnd"/>
      <w:r>
        <w:rPr>
          <w:rFonts w:ascii="標楷體" w:eastAsia="標楷體" w:hAnsi="標楷體" w:hint="eastAsia"/>
          <w:color w:val="000000" w:themeColor="text1"/>
        </w:rPr>
        <w:t>計劃辦理</w:t>
      </w:r>
      <w:r w:rsidR="00D02CD6" w:rsidRPr="00DE38E0">
        <w:rPr>
          <w:rFonts w:ascii="標楷體" w:eastAsia="標楷體" w:hAnsi="標楷體" w:hint="eastAsia"/>
          <w:color w:val="000000" w:themeColor="text1"/>
        </w:rPr>
        <w:t>。</w:t>
      </w:r>
    </w:p>
    <w:p w:rsidR="00D02CD6" w:rsidRPr="00DE38E0" w:rsidRDefault="00AF50CB" w:rsidP="00AF50CB">
      <w:pPr>
        <w:spacing w:line="400" w:lineRule="exact"/>
        <w:rPr>
          <w:rFonts w:ascii="標楷體" w:eastAsia="標楷體" w:hAnsi="標楷體"/>
          <w:b/>
          <w:color w:val="000000" w:themeColor="text1"/>
        </w:rPr>
      </w:pPr>
      <w:r w:rsidRPr="00DE38E0">
        <w:rPr>
          <w:rFonts w:ascii="標楷體" w:eastAsia="標楷體" w:hAnsi="標楷體" w:hint="eastAsia"/>
          <w:b/>
          <w:color w:val="000000" w:themeColor="text1"/>
        </w:rPr>
        <w:t>二、</w:t>
      </w:r>
      <w:r w:rsidR="003444DC" w:rsidRPr="00DE38E0">
        <w:rPr>
          <w:rFonts w:ascii="標楷體" w:eastAsia="標楷體" w:hAnsi="標楷體" w:hint="eastAsia"/>
          <w:b/>
          <w:color w:val="000000" w:themeColor="text1"/>
        </w:rPr>
        <w:t>目的</w:t>
      </w:r>
    </w:p>
    <w:p w:rsidR="00F91F5F" w:rsidRDefault="00F91F5F" w:rsidP="00F91F5F">
      <w:pPr>
        <w:pStyle w:val="a8"/>
        <w:numPr>
          <w:ilvl w:val="0"/>
          <w:numId w:val="34"/>
        </w:numPr>
        <w:spacing w:line="400" w:lineRule="exact"/>
        <w:ind w:leftChars="0"/>
        <w:rPr>
          <w:rFonts w:ascii="標楷體" w:eastAsia="標楷體" w:hAnsi="標楷體"/>
          <w:color w:val="000000" w:themeColor="text1"/>
        </w:rPr>
      </w:pPr>
      <w:r w:rsidRPr="00F91F5F">
        <w:rPr>
          <w:rFonts w:ascii="標楷體" w:eastAsia="標楷體" w:hAnsi="標楷體" w:hint="eastAsia"/>
          <w:color w:val="000000" w:themeColor="text1"/>
        </w:rPr>
        <w:t>提升現職教師之專業能力、認知科學、教育研究、輔導知能與教育理念。</w:t>
      </w:r>
    </w:p>
    <w:p w:rsidR="00F91F5F" w:rsidRDefault="00F91F5F" w:rsidP="00F91F5F">
      <w:pPr>
        <w:pStyle w:val="a8"/>
        <w:numPr>
          <w:ilvl w:val="0"/>
          <w:numId w:val="34"/>
        </w:numPr>
        <w:spacing w:line="400" w:lineRule="exact"/>
        <w:ind w:leftChars="0"/>
        <w:rPr>
          <w:rFonts w:ascii="標楷體" w:eastAsia="標楷體" w:hAnsi="標楷體"/>
          <w:color w:val="000000" w:themeColor="text1"/>
        </w:rPr>
      </w:pPr>
      <w:r w:rsidRPr="00F91F5F">
        <w:rPr>
          <w:rFonts w:ascii="標楷體" w:eastAsia="標楷體" w:hAnsi="標楷體" w:hint="eastAsia"/>
          <w:color w:val="000000" w:themeColor="text1"/>
        </w:rPr>
        <w:t>培養在教學專業工作上，不斷自我省思與自我</w:t>
      </w:r>
      <w:proofErr w:type="gramStart"/>
      <w:r w:rsidRPr="00F91F5F">
        <w:rPr>
          <w:rFonts w:ascii="標楷體" w:eastAsia="標楷體" w:hAnsi="標楷體" w:hint="eastAsia"/>
          <w:color w:val="000000" w:themeColor="text1"/>
        </w:rPr>
        <w:t>昇</w:t>
      </w:r>
      <w:proofErr w:type="gramEnd"/>
      <w:r w:rsidRPr="00F91F5F">
        <w:rPr>
          <w:rFonts w:ascii="標楷體" w:eastAsia="標楷體" w:hAnsi="標楷體" w:hint="eastAsia"/>
          <w:color w:val="000000" w:themeColor="text1"/>
        </w:rPr>
        <w:t>進之優秀教師。</w:t>
      </w:r>
    </w:p>
    <w:p w:rsidR="00F91F5F" w:rsidRDefault="00F91F5F" w:rsidP="00F91F5F">
      <w:pPr>
        <w:pStyle w:val="a8"/>
        <w:numPr>
          <w:ilvl w:val="0"/>
          <w:numId w:val="34"/>
        </w:numPr>
        <w:spacing w:line="400" w:lineRule="exact"/>
        <w:ind w:leftChars="0"/>
        <w:rPr>
          <w:rFonts w:ascii="標楷體" w:eastAsia="標楷體" w:hAnsi="標楷體"/>
          <w:color w:val="000000" w:themeColor="text1"/>
        </w:rPr>
      </w:pPr>
      <w:r w:rsidRPr="00F91F5F">
        <w:rPr>
          <w:rFonts w:ascii="標楷體" w:eastAsia="標楷體" w:hAnsi="標楷體" w:hint="eastAsia"/>
          <w:color w:val="000000" w:themeColor="text1"/>
        </w:rPr>
        <w:t>結合腦科學、學習理論、多元智慧、差異化教學、有效教學和多元評量之理論，應用於課程與教學的實踐和學習環境之經營。</w:t>
      </w:r>
    </w:p>
    <w:p w:rsidR="00F91F5F" w:rsidRDefault="00F91F5F" w:rsidP="00F91F5F">
      <w:pPr>
        <w:pStyle w:val="a8"/>
        <w:numPr>
          <w:ilvl w:val="0"/>
          <w:numId w:val="34"/>
        </w:numPr>
        <w:spacing w:line="400" w:lineRule="exact"/>
        <w:ind w:leftChars="0"/>
        <w:rPr>
          <w:rFonts w:ascii="標楷體" w:eastAsia="標楷體" w:hAnsi="標楷體"/>
          <w:color w:val="000000" w:themeColor="text1"/>
        </w:rPr>
      </w:pPr>
      <w:r w:rsidRPr="00F91F5F">
        <w:rPr>
          <w:rFonts w:ascii="標楷體" w:eastAsia="標楷體" w:hAnsi="標楷體" w:hint="eastAsia"/>
          <w:color w:val="000000" w:themeColor="text1"/>
        </w:rPr>
        <w:t>結合理論與實務，提升教師專業成長以培養有效能的老師。</w:t>
      </w:r>
    </w:p>
    <w:p w:rsidR="00F91F5F" w:rsidRDefault="00F91F5F" w:rsidP="00F91F5F">
      <w:pPr>
        <w:pStyle w:val="a8"/>
        <w:numPr>
          <w:ilvl w:val="0"/>
          <w:numId w:val="34"/>
        </w:numPr>
        <w:spacing w:line="400" w:lineRule="exact"/>
        <w:ind w:leftChars="0"/>
        <w:rPr>
          <w:rFonts w:ascii="標楷體" w:eastAsia="標楷體" w:hAnsi="標楷體"/>
          <w:color w:val="000000" w:themeColor="text1"/>
        </w:rPr>
      </w:pPr>
      <w:r w:rsidRPr="00F91F5F">
        <w:rPr>
          <w:rFonts w:ascii="標楷體" w:eastAsia="標楷體" w:hAnsi="標楷體" w:hint="eastAsia"/>
          <w:color w:val="000000" w:themeColor="text1"/>
        </w:rPr>
        <w:t>提供學習者能評價與編制教學測驗。</w:t>
      </w:r>
    </w:p>
    <w:p w:rsidR="00F91F5F" w:rsidRDefault="00F91F5F" w:rsidP="00F91F5F">
      <w:pPr>
        <w:pStyle w:val="a8"/>
        <w:numPr>
          <w:ilvl w:val="0"/>
          <w:numId w:val="34"/>
        </w:numPr>
        <w:spacing w:line="400" w:lineRule="exact"/>
        <w:ind w:leftChars="0"/>
        <w:rPr>
          <w:rFonts w:ascii="標楷體" w:eastAsia="標楷體" w:hAnsi="標楷體"/>
          <w:color w:val="000000" w:themeColor="text1"/>
        </w:rPr>
      </w:pPr>
      <w:r w:rsidRPr="00F91F5F">
        <w:rPr>
          <w:rFonts w:ascii="標楷體" w:eastAsia="標楷體" w:hAnsi="標楷體" w:hint="eastAsia"/>
          <w:color w:val="000000" w:themeColor="text1"/>
        </w:rPr>
        <w:t>提供學習者能了解教學評量趨勢。</w:t>
      </w:r>
    </w:p>
    <w:p w:rsidR="00F91F5F" w:rsidRPr="00F91F5F" w:rsidRDefault="00F91F5F" w:rsidP="00F91F5F">
      <w:pPr>
        <w:pStyle w:val="a8"/>
        <w:numPr>
          <w:ilvl w:val="0"/>
          <w:numId w:val="34"/>
        </w:numPr>
        <w:spacing w:line="400" w:lineRule="exact"/>
        <w:ind w:leftChars="0"/>
        <w:rPr>
          <w:rFonts w:ascii="標楷體" w:eastAsia="標楷體" w:hAnsi="標楷體"/>
          <w:color w:val="000000" w:themeColor="text1"/>
        </w:rPr>
      </w:pPr>
      <w:r w:rsidRPr="00F91F5F">
        <w:rPr>
          <w:rFonts w:ascii="標楷體" w:eastAsia="標楷體" w:hAnsi="標楷體" w:hint="eastAsia"/>
          <w:color w:val="000000" w:themeColor="text1"/>
        </w:rPr>
        <w:t>提供學習者能使用多元評量方式。</w:t>
      </w:r>
    </w:p>
    <w:p w:rsidR="00D02CD6" w:rsidRPr="00DE38E0" w:rsidRDefault="00D02CD6" w:rsidP="00F91F5F">
      <w:pPr>
        <w:spacing w:line="400" w:lineRule="exact"/>
        <w:rPr>
          <w:rFonts w:ascii="標楷體" w:eastAsia="標楷體" w:hAnsi="標楷體"/>
          <w:b/>
          <w:color w:val="000000" w:themeColor="text1"/>
        </w:rPr>
      </w:pPr>
      <w:r w:rsidRPr="00DE38E0">
        <w:rPr>
          <w:rFonts w:ascii="標楷體" w:eastAsia="標楷體" w:hAnsi="標楷體" w:hint="eastAsia"/>
          <w:b/>
          <w:color w:val="000000" w:themeColor="text1"/>
        </w:rPr>
        <w:t>三、辦理單位</w:t>
      </w:r>
    </w:p>
    <w:p w:rsidR="00D02CD6" w:rsidRDefault="00DD3311" w:rsidP="00F91F5F">
      <w:pPr>
        <w:pStyle w:val="a8"/>
        <w:numPr>
          <w:ilvl w:val="0"/>
          <w:numId w:val="35"/>
        </w:numPr>
        <w:spacing w:line="400" w:lineRule="exact"/>
        <w:ind w:leftChars="0"/>
        <w:rPr>
          <w:rFonts w:ascii="標楷體" w:eastAsia="標楷體" w:hAnsi="標楷體"/>
          <w:color w:val="000000" w:themeColor="text1"/>
        </w:rPr>
      </w:pPr>
      <w:r w:rsidRPr="00F91F5F">
        <w:rPr>
          <w:rFonts w:ascii="標楷體" w:eastAsia="標楷體" w:hAnsi="標楷體" w:hint="eastAsia"/>
          <w:color w:val="000000" w:themeColor="text1"/>
        </w:rPr>
        <w:t>指導</w:t>
      </w:r>
      <w:r w:rsidR="00D02CD6" w:rsidRPr="00F91F5F">
        <w:rPr>
          <w:rFonts w:ascii="標楷體" w:eastAsia="標楷體" w:hAnsi="標楷體" w:hint="eastAsia"/>
          <w:color w:val="000000" w:themeColor="text1"/>
        </w:rPr>
        <w:t>單位：教育部國民及學前教育署</w:t>
      </w:r>
      <w:r w:rsidR="00E962BC" w:rsidRPr="00F91F5F">
        <w:rPr>
          <w:rFonts w:ascii="標楷體" w:eastAsia="標楷體" w:hAnsi="標楷體" w:hint="eastAsia"/>
          <w:color w:val="000000" w:themeColor="text1"/>
        </w:rPr>
        <w:t>。</w:t>
      </w:r>
    </w:p>
    <w:p w:rsidR="00D02CD6" w:rsidRPr="00F91F5F" w:rsidRDefault="00DD3311" w:rsidP="00F91F5F">
      <w:pPr>
        <w:pStyle w:val="a8"/>
        <w:numPr>
          <w:ilvl w:val="0"/>
          <w:numId w:val="35"/>
        </w:numPr>
        <w:spacing w:line="400" w:lineRule="exact"/>
        <w:ind w:leftChars="0"/>
        <w:rPr>
          <w:rFonts w:ascii="標楷體" w:eastAsia="標楷體" w:hAnsi="標楷體"/>
          <w:color w:val="000000" w:themeColor="text1"/>
        </w:rPr>
      </w:pPr>
      <w:r w:rsidRPr="00F91F5F">
        <w:rPr>
          <w:rFonts w:ascii="標楷體" w:eastAsia="標楷體" w:hAnsi="標楷體" w:hint="eastAsia"/>
          <w:color w:val="000000" w:themeColor="text1"/>
        </w:rPr>
        <w:t>主</w:t>
      </w:r>
      <w:r w:rsidR="00D02CD6" w:rsidRPr="00F91F5F">
        <w:rPr>
          <w:rFonts w:ascii="標楷體" w:eastAsia="標楷體" w:hAnsi="標楷體" w:hint="eastAsia"/>
          <w:color w:val="000000" w:themeColor="text1"/>
        </w:rPr>
        <w:t>辦單位：</w:t>
      </w:r>
      <w:r w:rsidR="00154477" w:rsidRPr="00F91F5F">
        <w:rPr>
          <w:rFonts w:ascii="標楷體" w:eastAsia="標楷體" w:hAnsi="標楷體" w:hint="eastAsia"/>
          <w:color w:val="000000" w:themeColor="text1"/>
        </w:rPr>
        <w:t>方曙高級商工</w:t>
      </w:r>
      <w:r w:rsidR="000D6245" w:rsidRPr="00F91F5F">
        <w:rPr>
          <w:rFonts w:ascii="標楷體" w:eastAsia="標楷體" w:hAnsi="標楷體" w:hint="eastAsia"/>
          <w:color w:val="000000" w:themeColor="text1"/>
        </w:rPr>
        <w:t>職業學校</w:t>
      </w:r>
      <w:r w:rsidR="00E962BC" w:rsidRPr="00F91F5F">
        <w:rPr>
          <w:rFonts w:ascii="標楷體" w:eastAsia="標楷體" w:hAnsi="標楷體" w:hint="eastAsia"/>
          <w:color w:val="000000" w:themeColor="text1"/>
          <w:kern w:val="0"/>
        </w:rPr>
        <w:t>。</w:t>
      </w:r>
    </w:p>
    <w:p w:rsidR="00D02CD6" w:rsidRPr="00DE38E0" w:rsidRDefault="00D02CD6" w:rsidP="00D02CD6">
      <w:pPr>
        <w:spacing w:line="400" w:lineRule="exact"/>
        <w:ind w:left="1542" w:hangingChars="642" w:hanging="1542"/>
        <w:rPr>
          <w:rFonts w:ascii="標楷體" w:eastAsia="標楷體" w:hAnsi="標楷體"/>
          <w:b/>
          <w:color w:val="000000" w:themeColor="text1"/>
        </w:rPr>
      </w:pPr>
      <w:r w:rsidRPr="00DE38E0">
        <w:rPr>
          <w:rFonts w:ascii="標楷體" w:eastAsia="標楷體" w:hAnsi="標楷體" w:hint="eastAsia"/>
          <w:b/>
          <w:color w:val="000000" w:themeColor="text1"/>
        </w:rPr>
        <w:t>四、研習時間</w:t>
      </w:r>
      <w:r w:rsidR="0084121E" w:rsidRPr="00DE38E0">
        <w:rPr>
          <w:rFonts w:ascii="標楷體" w:eastAsia="標楷體" w:hAnsi="標楷體" w:hint="eastAsia"/>
          <w:b/>
          <w:color w:val="000000" w:themeColor="text1"/>
        </w:rPr>
        <w:t>及地點</w:t>
      </w:r>
    </w:p>
    <w:p w:rsidR="006D1B2E" w:rsidRDefault="00543E86" w:rsidP="00F91F5F">
      <w:pPr>
        <w:pStyle w:val="a8"/>
        <w:numPr>
          <w:ilvl w:val="0"/>
          <w:numId w:val="36"/>
        </w:numPr>
        <w:spacing w:line="400" w:lineRule="exact"/>
        <w:ind w:leftChars="0"/>
        <w:rPr>
          <w:rFonts w:ascii="標楷體" w:eastAsia="標楷體" w:hAnsi="標楷體"/>
          <w:color w:val="000000" w:themeColor="text1"/>
        </w:rPr>
      </w:pPr>
      <w:r w:rsidRPr="00F91F5F">
        <w:rPr>
          <w:rFonts w:ascii="標楷體" w:eastAsia="標楷體" w:hAnsi="標楷體" w:hint="eastAsia"/>
          <w:color w:val="000000" w:themeColor="text1"/>
        </w:rPr>
        <w:t>時間：104年12月9日(三</w:t>
      </w:r>
      <w:r w:rsidR="00A10C4F">
        <w:rPr>
          <w:rFonts w:ascii="標楷體" w:eastAsia="標楷體" w:hAnsi="標楷體" w:hint="eastAsia"/>
          <w:color w:val="000000" w:themeColor="text1"/>
        </w:rPr>
        <w:t>) 13:30-16:3</w:t>
      </w:r>
      <w:bookmarkStart w:id="0" w:name="_GoBack"/>
      <w:bookmarkEnd w:id="0"/>
      <w:r w:rsidRPr="00F91F5F">
        <w:rPr>
          <w:rFonts w:ascii="標楷體" w:eastAsia="標楷體" w:hAnsi="標楷體" w:hint="eastAsia"/>
          <w:color w:val="000000" w:themeColor="text1"/>
        </w:rPr>
        <w:t>0</w:t>
      </w:r>
    </w:p>
    <w:p w:rsidR="00D02CD6" w:rsidRPr="00F91F5F" w:rsidRDefault="00543E86" w:rsidP="00F91F5F">
      <w:pPr>
        <w:pStyle w:val="a8"/>
        <w:numPr>
          <w:ilvl w:val="0"/>
          <w:numId w:val="36"/>
        </w:numPr>
        <w:spacing w:line="400" w:lineRule="exact"/>
        <w:ind w:leftChars="0"/>
        <w:rPr>
          <w:rFonts w:ascii="標楷體" w:eastAsia="標楷體" w:hAnsi="標楷體"/>
          <w:color w:val="000000" w:themeColor="text1"/>
        </w:rPr>
      </w:pPr>
      <w:r w:rsidRPr="00F91F5F">
        <w:rPr>
          <w:rFonts w:ascii="標楷體" w:eastAsia="標楷體" w:hAnsi="標楷體" w:hint="eastAsia"/>
          <w:color w:val="000000" w:themeColor="text1"/>
        </w:rPr>
        <w:t>地點：方曙</w:t>
      </w:r>
      <w:proofErr w:type="gramStart"/>
      <w:r w:rsidRPr="00F91F5F">
        <w:rPr>
          <w:rFonts w:ascii="標楷體" w:eastAsia="標楷體" w:hAnsi="標楷體" w:hint="eastAsia"/>
          <w:color w:val="000000" w:themeColor="text1"/>
        </w:rPr>
        <w:t>商工思源</w:t>
      </w:r>
      <w:proofErr w:type="gramEnd"/>
      <w:r w:rsidRPr="00F91F5F">
        <w:rPr>
          <w:rFonts w:ascii="標楷體" w:eastAsia="標楷體" w:hAnsi="標楷體" w:hint="eastAsia"/>
          <w:color w:val="000000" w:themeColor="text1"/>
        </w:rPr>
        <w:t>樓3樓會議室</w:t>
      </w:r>
    </w:p>
    <w:p w:rsidR="00D02CD6" w:rsidRPr="00DE38E0" w:rsidRDefault="00D02CD6" w:rsidP="00D02CD6">
      <w:pPr>
        <w:spacing w:line="400" w:lineRule="exact"/>
        <w:ind w:left="2240" w:hanging="2240"/>
        <w:jc w:val="both"/>
        <w:rPr>
          <w:rFonts w:ascii="標楷體" w:eastAsia="標楷體" w:hAnsi="標楷體"/>
          <w:b/>
          <w:color w:val="000000" w:themeColor="text1"/>
        </w:rPr>
      </w:pPr>
      <w:r w:rsidRPr="00DE38E0">
        <w:rPr>
          <w:rFonts w:ascii="標楷體" w:eastAsia="標楷體" w:hAnsi="標楷體" w:hint="eastAsia"/>
          <w:b/>
          <w:color w:val="000000" w:themeColor="text1"/>
        </w:rPr>
        <w:t>五、</w:t>
      </w:r>
      <w:r w:rsidR="006D1B2E" w:rsidRPr="00DE38E0">
        <w:rPr>
          <w:rFonts w:ascii="標楷體" w:eastAsia="標楷體" w:hAnsi="標楷體" w:hint="eastAsia"/>
          <w:b/>
          <w:color w:val="000000" w:themeColor="text1"/>
        </w:rPr>
        <w:t>辦理方式</w:t>
      </w:r>
    </w:p>
    <w:p w:rsidR="00D02CD6" w:rsidRPr="00DE38E0" w:rsidRDefault="00543E86" w:rsidP="00D02CD6">
      <w:pPr>
        <w:ind w:leftChars="225" w:left="1080" w:hangingChars="225" w:hanging="540"/>
        <w:rPr>
          <w:rFonts w:ascii="標楷體" w:eastAsia="標楷體" w:hAnsi="標楷體"/>
          <w:color w:val="000000" w:themeColor="text1"/>
        </w:rPr>
      </w:pPr>
      <w:r>
        <w:rPr>
          <w:rFonts w:ascii="標楷體" w:eastAsia="標楷體" w:hAnsi="標楷體" w:hint="eastAsia"/>
          <w:color w:val="000000" w:themeColor="text1"/>
        </w:rPr>
        <w:t>本研習以專題講座</w:t>
      </w:r>
      <w:r w:rsidR="006D1B2E" w:rsidRPr="00DE38E0">
        <w:rPr>
          <w:rFonts w:ascii="標楷體" w:eastAsia="標楷體" w:hAnsi="標楷體" w:hint="eastAsia"/>
          <w:color w:val="000000" w:themeColor="text1"/>
        </w:rPr>
        <w:t>方式辦理，活動流程詳如附件一。</w:t>
      </w:r>
    </w:p>
    <w:p w:rsidR="00D02CD6" w:rsidRPr="00DE38E0" w:rsidRDefault="00D02CD6" w:rsidP="00D02CD6">
      <w:pPr>
        <w:spacing w:line="400" w:lineRule="exact"/>
        <w:ind w:left="617" w:hangingChars="257" w:hanging="617"/>
        <w:rPr>
          <w:rFonts w:ascii="標楷體" w:eastAsia="標楷體" w:hAnsi="標楷體"/>
          <w:b/>
          <w:color w:val="000000" w:themeColor="text1"/>
        </w:rPr>
      </w:pPr>
      <w:r w:rsidRPr="00DE38E0">
        <w:rPr>
          <w:rFonts w:ascii="標楷體" w:eastAsia="標楷體" w:hAnsi="標楷體" w:hint="eastAsia"/>
          <w:b/>
          <w:color w:val="000000" w:themeColor="text1"/>
        </w:rPr>
        <w:t>六、參</w:t>
      </w:r>
      <w:r w:rsidR="006D1B2E" w:rsidRPr="00DE38E0">
        <w:rPr>
          <w:rFonts w:ascii="標楷體" w:eastAsia="標楷體" w:hAnsi="標楷體" w:hint="eastAsia"/>
          <w:b/>
          <w:color w:val="000000" w:themeColor="text1"/>
        </w:rPr>
        <w:t>與單位及對</w:t>
      </w:r>
      <w:r w:rsidR="0056004F" w:rsidRPr="00DE38E0">
        <w:rPr>
          <w:rFonts w:ascii="標楷體" w:eastAsia="標楷體" w:hAnsi="標楷體" w:hint="eastAsia"/>
          <w:b/>
          <w:color w:val="000000" w:themeColor="text1"/>
        </w:rPr>
        <w:t>象</w:t>
      </w:r>
    </w:p>
    <w:p w:rsidR="00D02CD6" w:rsidRPr="00DE38E0" w:rsidRDefault="00543E86" w:rsidP="0056004F">
      <w:pPr>
        <w:numPr>
          <w:ilvl w:val="0"/>
          <w:numId w:val="3"/>
        </w:numPr>
        <w:spacing w:line="400" w:lineRule="exact"/>
        <w:rPr>
          <w:rFonts w:ascii="標楷體" w:eastAsia="標楷體" w:hAnsi="標楷體"/>
          <w:color w:val="000000" w:themeColor="text1"/>
        </w:rPr>
      </w:pPr>
      <w:r>
        <w:rPr>
          <w:rFonts w:ascii="標楷體" w:eastAsia="標楷體" w:hAnsi="標楷體" w:hint="eastAsia"/>
          <w:color w:val="000000" w:themeColor="text1"/>
        </w:rPr>
        <w:t>方曙商工全體教職員</w:t>
      </w:r>
      <w:r w:rsidR="00351A56" w:rsidRPr="00DE38E0">
        <w:rPr>
          <w:rFonts w:ascii="標楷體" w:eastAsia="標楷體" w:hAnsi="標楷體" w:hint="eastAsia"/>
          <w:color w:val="000000" w:themeColor="text1"/>
        </w:rPr>
        <w:t>。</w:t>
      </w:r>
    </w:p>
    <w:p w:rsidR="00543E86" w:rsidRPr="00F91F5F" w:rsidRDefault="00543E86" w:rsidP="00F91F5F">
      <w:pPr>
        <w:numPr>
          <w:ilvl w:val="0"/>
          <w:numId w:val="3"/>
        </w:numPr>
        <w:spacing w:line="400" w:lineRule="exact"/>
        <w:rPr>
          <w:rFonts w:ascii="標楷體" w:eastAsia="標楷體" w:hAnsi="標楷體"/>
          <w:color w:val="000000" w:themeColor="text1"/>
        </w:rPr>
      </w:pPr>
      <w:r>
        <w:rPr>
          <w:rFonts w:ascii="標楷體" w:eastAsia="標楷體" w:hAnsi="標楷體" w:hint="eastAsia"/>
          <w:color w:val="000000" w:themeColor="text1"/>
        </w:rPr>
        <w:t>桃園市內所有國民中學及高級中等學校教師</w:t>
      </w:r>
      <w:r w:rsidR="00F91F5F">
        <w:rPr>
          <w:rFonts w:ascii="標楷體" w:eastAsia="標楷體" w:hAnsi="標楷體" w:hint="eastAsia"/>
          <w:color w:val="000000" w:themeColor="text1"/>
        </w:rPr>
        <w:t>及</w:t>
      </w:r>
      <w:r w:rsidRPr="00F91F5F">
        <w:rPr>
          <w:rFonts w:ascii="標楷體" w:eastAsia="標楷體" w:hAnsi="標楷體" w:hint="eastAsia"/>
          <w:color w:val="000000" w:themeColor="text1"/>
        </w:rPr>
        <w:t>對此議題有興趣之教育界人士。</w:t>
      </w:r>
    </w:p>
    <w:p w:rsidR="00D02CD6" w:rsidRPr="00DE38E0" w:rsidRDefault="00D02CD6" w:rsidP="0056004F">
      <w:pPr>
        <w:spacing w:line="400" w:lineRule="exact"/>
        <w:ind w:firstLineChars="11" w:firstLine="26"/>
        <w:rPr>
          <w:rFonts w:ascii="標楷體" w:eastAsia="標楷體" w:hAnsi="標楷體"/>
          <w:b/>
          <w:color w:val="000000" w:themeColor="text1"/>
        </w:rPr>
      </w:pPr>
      <w:r w:rsidRPr="00DE38E0">
        <w:rPr>
          <w:rFonts w:ascii="標楷體" w:eastAsia="標楷體" w:hAnsi="標楷體" w:hint="eastAsia"/>
          <w:b/>
          <w:color w:val="000000" w:themeColor="text1"/>
        </w:rPr>
        <w:t>七、</w:t>
      </w:r>
      <w:r w:rsidR="0056004F" w:rsidRPr="00DE38E0">
        <w:rPr>
          <w:rFonts w:ascii="標楷體" w:eastAsia="標楷體" w:hAnsi="標楷體" w:hint="eastAsia"/>
          <w:b/>
          <w:color w:val="000000" w:themeColor="text1"/>
        </w:rPr>
        <w:t>報名方式</w:t>
      </w:r>
    </w:p>
    <w:p w:rsidR="0056004F" w:rsidRDefault="0056004F" w:rsidP="00F91F5F">
      <w:pPr>
        <w:pStyle w:val="a8"/>
        <w:numPr>
          <w:ilvl w:val="0"/>
          <w:numId w:val="38"/>
        </w:numPr>
        <w:spacing w:line="400" w:lineRule="exact"/>
        <w:ind w:leftChars="0"/>
        <w:rPr>
          <w:rFonts w:ascii="標楷體" w:eastAsia="標楷體" w:hAnsi="標楷體"/>
          <w:color w:val="000000" w:themeColor="text1"/>
        </w:rPr>
      </w:pPr>
      <w:r w:rsidRPr="00F91F5F">
        <w:rPr>
          <w:rFonts w:ascii="標楷體" w:eastAsia="標楷體" w:hAnsi="標楷體" w:hint="eastAsia"/>
          <w:color w:val="000000" w:themeColor="text1"/>
        </w:rPr>
        <w:t>請於</w:t>
      </w:r>
      <w:r w:rsidR="00684F3E" w:rsidRPr="00F91F5F">
        <w:rPr>
          <w:rFonts w:ascii="標楷體" w:eastAsia="標楷體" w:hAnsi="標楷體" w:hint="eastAsia"/>
          <w:color w:val="000000" w:themeColor="text1"/>
        </w:rPr>
        <w:t>104</w:t>
      </w:r>
      <w:r w:rsidRPr="00F91F5F">
        <w:rPr>
          <w:rFonts w:ascii="標楷體" w:eastAsia="標楷體" w:hAnsi="標楷體" w:hint="eastAsia"/>
          <w:color w:val="000000" w:themeColor="text1"/>
        </w:rPr>
        <w:t>年1</w:t>
      </w:r>
      <w:r w:rsidR="00543E86" w:rsidRPr="00F91F5F">
        <w:rPr>
          <w:rFonts w:ascii="標楷體" w:eastAsia="標楷體" w:hAnsi="標楷體" w:hint="eastAsia"/>
          <w:color w:val="000000" w:themeColor="text1"/>
        </w:rPr>
        <w:t>2</w:t>
      </w:r>
      <w:r w:rsidRPr="00F91F5F">
        <w:rPr>
          <w:rFonts w:ascii="標楷體" w:eastAsia="標楷體" w:hAnsi="標楷體" w:hint="eastAsia"/>
          <w:color w:val="000000" w:themeColor="text1"/>
        </w:rPr>
        <w:t>月</w:t>
      </w:r>
      <w:r w:rsidR="00543E86" w:rsidRPr="00F91F5F">
        <w:rPr>
          <w:rFonts w:ascii="標楷體" w:eastAsia="標楷體" w:hAnsi="標楷體" w:hint="eastAsia"/>
          <w:color w:val="000000" w:themeColor="text1"/>
        </w:rPr>
        <w:t>7</w:t>
      </w:r>
      <w:r w:rsidRPr="00F91F5F">
        <w:rPr>
          <w:rFonts w:ascii="標楷體" w:eastAsia="標楷體" w:hAnsi="標楷體" w:hint="eastAsia"/>
          <w:color w:val="000000" w:themeColor="text1"/>
        </w:rPr>
        <w:t>日(星期</w:t>
      </w:r>
      <w:r w:rsidR="00543E86" w:rsidRPr="00F91F5F">
        <w:rPr>
          <w:rFonts w:ascii="標楷體" w:eastAsia="標楷體" w:hAnsi="標楷體" w:hint="eastAsia"/>
          <w:color w:val="000000" w:themeColor="text1"/>
        </w:rPr>
        <w:t>一</w:t>
      </w:r>
      <w:r w:rsidRPr="00F91F5F">
        <w:rPr>
          <w:rFonts w:ascii="標楷體" w:eastAsia="標楷體" w:hAnsi="標楷體" w:hint="eastAsia"/>
          <w:color w:val="000000" w:themeColor="text1"/>
        </w:rPr>
        <w:t>)前至全國教師在職進修</w:t>
      </w:r>
      <w:r w:rsidR="002F2ADF" w:rsidRPr="00F91F5F">
        <w:rPr>
          <w:rFonts w:ascii="標楷體" w:eastAsia="標楷體" w:hAnsi="標楷體" w:hint="eastAsia"/>
          <w:color w:val="000000" w:themeColor="text1"/>
        </w:rPr>
        <w:t>網站(</w:t>
      </w:r>
      <w:r w:rsidR="006C244B" w:rsidRPr="00F91F5F">
        <w:rPr>
          <w:rFonts w:ascii="標楷體" w:eastAsia="標楷體" w:hAnsi="標楷體"/>
          <w:color w:val="000000" w:themeColor="text1"/>
        </w:rPr>
        <w:t>http://www</w:t>
      </w:r>
      <w:r w:rsidR="00FE5E53" w:rsidRPr="00F91F5F">
        <w:rPr>
          <w:rFonts w:ascii="標楷體" w:eastAsia="標楷體" w:hAnsi="標楷體" w:hint="eastAsia"/>
          <w:color w:val="000000" w:themeColor="text1"/>
        </w:rPr>
        <w:t>1</w:t>
      </w:r>
      <w:r w:rsidR="006C244B" w:rsidRPr="00F91F5F">
        <w:rPr>
          <w:rFonts w:ascii="標楷體" w:eastAsia="標楷體" w:hAnsi="標楷體"/>
          <w:color w:val="000000" w:themeColor="text1"/>
        </w:rPr>
        <w:t>.inservice.edu.tw/</w:t>
      </w:r>
      <w:r w:rsidR="002F2ADF" w:rsidRPr="00F91F5F">
        <w:rPr>
          <w:rFonts w:ascii="標楷體" w:eastAsia="標楷體" w:hAnsi="標楷體" w:hint="eastAsia"/>
          <w:color w:val="000000" w:themeColor="text1"/>
        </w:rPr>
        <w:t>)登錄報名，以完成報名程序。</w:t>
      </w:r>
    </w:p>
    <w:p w:rsidR="002F2ADF" w:rsidRDefault="001557B0" w:rsidP="00F91F5F">
      <w:pPr>
        <w:pStyle w:val="a8"/>
        <w:numPr>
          <w:ilvl w:val="0"/>
          <w:numId w:val="38"/>
        </w:numPr>
        <w:spacing w:line="400" w:lineRule="exact"/>
        <w:ind w:leftChars="0"/>
        <w:rPr>
          <w:rFonts w:ascii="標楷體" w:eastAsia="標楷體" w:hAnsi="標楷體"/>
          <w:color w:val="000000" w:themeColor="text1"/>
        </w:rPr>
      </w:pPr>
      <w:r w:rsidRPr="00F91F5F">
        <w:rPr>
          <w:rFonts w:ascii="標楷體" w:eastAsia="標楷體" w:hAnsi="標楷體" w:hint="eastAsia"/>
          <w:color w:val="000000" w:themeColor="text1"/>
        </w:rPr>
        <w:t>如有報名疑義，請洽：方曙商工輔導</w:t>
      </w:r>
      <w:proofErr w:type="gramStart"/>
      <w:r w:rsidRPr="00F91F5F">
        <w:rPr>
          <w:rFonts w:ascii="標楷體" w:eastAsia="標楷體" w:hAnsi="標楷體" w:hint="eastAsia"/>
          <w:color w:val="000000" w:themeColor="text1"/>
        </w:rPr>
        <w:t>室楊佳諭</w:t>
      </w:r>
      <w:proofErr w:type="gramEnd"/>
      <w:r w:rsidRPr="00F91F5F">
        <w:rPr>
          <w:rFonts w:ascii="標楷體" w:eastAsia="標楷體" w:hAnsi="標楷體" w:hint="eastAsia"/>
          <w:color w:val="000000" w:themeColor="text1"/>
        </w:rPr>
        <w:t>組長</w:t>
      </w:r>
      <w:r w:rsidR="00444588" w:rsidRPr="00F91F5F">
        <w:rPr>
          <w:rFonts w:ascii="標楷體" w:eastAsia="標楷體" w:hAnsi="標楷體" w:hint="eastAsia"/>
          <w:color w:val="000000" w:themeColor="text1"/>
        </w:rPr>
        <w:t>(</w:t>
      </w:r>
      <w:r w:rsidR="002F2ADF" w:rsidRPr="00F91F5F">
        <w:rPr>
          <w:rFonts w:ascii="標楷體" w:eastAsia="標楷體" w:hAnsi="標楷體" w:hint="eastAsia"/>
          <w:color w:val="000000" w:themeColor="text1"/>
        </w:rPr>
        <w:t>電話：0</w:t>
      </w:r>
      <w:r w:rsidRPr="00F91F5F">
        <w:rPr>
          <w:rFonts w:ascii="標楷體" w:eastAsia="標楷體" w:hAnsi="標楷體" w:hint="eastAsia"/>
          <w:color w:val="000000" w:themeColor="text1"/>
        </w:rPr>
        <w:t>3</w:t>
      </w:r>
      <w:r w:rsidR="002F2ADF" w:rsidRPr="00F91F5F">
        <w:rPr>
          <w:rFonts w:ascii="標楷體" w:eastAsia="標楷體" w:hAnsi="標楷體" w:hint="eastAsia"/>
          <w:color w:val="000000" w:themeColor="text1"/>
        </w:rPr>
        <w:t>-</w:t>
      </w:r>
      <w:r w:rsidRPr="00F91F5F">
        <w:rPr>
          <w:rFonts w:ascii="標楷體" w:eastAsia="標楷體" w:hAnsi="標楷體" w:hint="eastAsia"/>
          <w:color w:val="000000" w:themeColor="text1"/>
        </w:rPr>
        <w:t>4796345</w:t>
      </w:r>
      <w:r w:rsidR="00F91F5F">
        <w:rPr>
          <w:rFonts w:ascii="標楷體" w:eastAsia="標楷體" w:hAnsi="標楷體" w:hint="eastAsia"/>
          <w:color w:val="000000" w:themeColor="text1"/>
        </w:rPr>
        <w:t>#</w:t>
      </w:r>
      <w:r w:rsidRPr="00F91F5F">
        <w:rPr>
          <w:rFonts w:ascii="標楷體" w:eastAsia="標楷體" w:hAnsi="標楷體" w:hint="eastAsia"/>
          <w:color w:val="000000" w:themeColor="text1"/>
        </w:rPr>
        <w:t>612</w:t>
      </w:r>
      <w:r w:rsidR="00444588" w:rsidRPr="00F91F5F">
        <w:rPr>
          <w:rFonts w:ascii="標楷體" w:eastAsia="標楷體" w:hAnsi="標楷體" w:hint="eastAsia"/>
          <w:color w:val="000000" w:themeColor="text1"/>
        </w:rPr>
        <w:t>)</w:t>
      </w:r>
      <w:r w:rsidR="002F2ADF" w:rsidRPr="00F91F5F">
        <w:rPr>
          <w:rFonts w:ascii="標楷體" w:eastAsia="標楷體" w:hAnsi="標楷體" w:hint="eastAsia"/>
          <w:color w:val="000000" w:themeColor="text1"/>
        </w:rPr>
        <w:t>。</w:t>
      </w:r>
    </w:p>
    <w:p w:rsidR="00372C0A" w:rsidRPr="00F91F5F" w:rsidRDefault="00372C0A" w:rsidP="00F91F5F">
      <w:pPr>
        <w:pStyle w:val="a8"/>
        <w:numPr>
          <w:ilvl w:val="0"/>
          <w:numId w:val="38"/>
        </w:numPr>
        <w:spacing w:line="400" w:lineRule="exact"/>
        <w:ind w:leftChars="0"/>
        <w:rPr>
          <w:rFonts w:ascii="標楷體" w:eastAsia="標楷體" w:hAnsi="標楷體"/>
          <w:color w:val="000000" w:themeColor="text1"/>
        </w:rPr>
      </w:pPr>
      <w:r w:rsidRPr="00F91F5F">
        <w:rPr>
          <w:rFonts w:ascii="標楷體" w:eastAsia="標楷體" w:hAnsi="標楷體" w:hint="eastAsia"/>
          <w:color w:val="000000" w:themeColor="text1"/>
        </w:rPr>
        <w:t>注意事項:全程參與人員，可獲得研習時數</w:t>
      </w:r>
      <w:r w:rsidR="001557B0" w:rsidRPr="00F91F5F">
        <w:rPr>
          <w:rFonts w:ascii="標楷體" w:eastAsia="標楷體" w:hAnsi="標楷體" w:hint="eastAsia"/>
          <w:color w:val="000000" w:themeColor="text1"/>
        </w:rPr>
        <w:t>2</w:t>
      </w:r>
      <w:r w:rsidRPr="00F91F5F">
        <w:rPr>
          <w:rFonts w:ascii="標楷體" w:eastAsia="標楷體" w:hAnsi="標楷體" w:hint="eastAsia"/>
          <w:color w:val="000000" w:themeColor="text1"/>
        </w:rPr>
        <w:t>小時。</w:t>
      </w:r>
    </w:p>
    <w:p w:rsidR="00D02CD6" w:rsidRPr="00DE38E0" w:rsidRDefault="00D02CD6" w:rsidP="00D02CD6">
      <w:pPr>
        <w:spacing w:line="400" w:lineRule="exact"/>
        <w:ind w:leftChars="11" w:left="26"/>
        <w:jc w:val="both"/>
        <w:rPr>
          <w:rFonts w:ascii="標楷體" w:eastAsia="標楷體" w:hAnsi="標楷體"/>
          <w:b/>
          <w:color w:val="000000" w:themeColor="text1"/>
        </w:rPr>
      </w:pPr>
      <w:r w:rsidRPr="00DE38E0">
        <w:rPr>
          <w:rFonts w:ascii="標楷體" w:eastAsia="標楷體" w:hAnsi="標楷體" w:hint="eastAsia"/>
          <w:b/>
          <w:color w:val="000000" w:themeColor="text1"/>
        </w:rPr>
        <w:t>八、</w:t>
      </w:r>
      <w:r w:rsidR="00A63FEA" w:rsidRPr="00DE38E0">
        <w:rPr>
          <w:rFonts w:ascii="標楷體" w:eastAsia="標楷體" w:hAnsi="標楷體" w:hint="eastAsia"/>
          <w:b/>
          <w:color w:val="000000" w:themeColor="text1"/>
        </w:rPr>
        <w:t>經費</w:t>
      </w:r>
    </w:p>
    <w:p w:rsidR="00D02CD6" w:rsidRPr="00DE38E0" w:rsidRDefault="00A63FEA" w:rsidP="00A63FEA">
      <w:pPr>
        <w:numPr>
          <w:ilvl w:val="0"/>
          <w:numId w:val="5"/>
        </w:numPr>
        <w:spacing w:line="400" w:lineRule="exact"/>
        <w:rPr>
          <w:rFonts w:ascii="標楷體" w:eastAsia="標楷體" w:hAnsi="標楷體"/>
          <w:color w:val="000000" w:themeColor="text1"/>
        </w:rPr>
      </w:pPr>
      <w:r w:rsidRPr="00DE38E0">
        <w:rPr>
          <w:rFonts w:ascii="標楷體" w:eastAsia="標楷體" w:hAnsi="標楷體" w:hint="eastAsia"/>
          <w:color w:val="000000" w:themeColor="text1"/>
        </w:rPr>
        <w:t>本次</w:t>
      </w:r>
      <w:r w:rsidR="00F852D5" w:rsidRPr="00DE38E0">
        <w:rPr>
          <w:rFonts w:ascii="標楷體" w:eastAsia="標楷體" w:hAnsi="標楷體" w:hint="eastAsia"/>
          <w:color w:val="000000" w:themeColor="text1"/>
        </w:rPr>
        <w:t>研習</w:t>
      </w:r>
      <w:r w:rsidRPr="00DE38E0">
        <w:rPr>
          <w:rFonts w:ascii="標楷體" w:eastAsia="標楷體" w:hAnsi="標楷體" w:hint="eastAsia"/>
          <w:color w:val="000000" w:themeColor="text1"/>
        </w:rPr>
        <w:t>所需經費由教育部國民及學前教育</w:t>
      </w:r>
      <w:proofErr w:type="gramStart"/>
      <w:r w:rsidRPr="00DE38E0">
        <w:rPr>
          <w:rFonts w:ascii="標楷體" w:eastAsia="標楷體" w:hAnsi="標楷體" w:hint="eastAsia"/>
          <w:color w:val="000000" w:themeColor="text1"/>
        </w:rPr>
        <w:t>署</w:t>
      </w:r>
      <w:r w:rsidR="00543E86">
        <w:rPr>
          <w:rFonts w:ascii="標楷體" w:eastAsia="標楷體" w:hAnsi="標楷體" w:hint="eastAsia"/>
          <w:color w:val="000000" w:themeColor="text1"/>
        </w:rPr>
        <w:t>均質化</w:t>
      </w:r>
      <w:proofErr w:type="gramEnd"/>
      <w:r w:rsidR="00543E86">
        <w:rPr>
          <w:rFonts w:ascii="標楷體" w:eastAsia="標楷體" w:hAnsi="標楷體" w:hint="eastAsia"/>
          <w:color w:val="000000" w:themeColor="text1"/>
        </w:rPr>
        <w:t>計劃</w:t>
      </w:r>
      <w:r w:rsidRPr="00DE38E0">
        <w:rPr>
          <w:rFonts w:ascii="標楷體" w:eastAsia="標楷體" w:hAnsi="標楷體" w:hint="eastAsia"/>
          <w:color w:val="000000" w:themeColor="text1"/>
        </w:rPr>
        <w:t>經費支應</w:t>
      </w:r>
      <w:r w:rsidR="00D02CD6" w:rsidRPr="00DE38E0">
        <w:rPr>
          <w:rFonts w:ascii="標楷體" w:eastAsia="標楷體" w:hAnsi="標楷體" w:hint="eastAsia"/>
          <w:color w:val="000000" w:themeColor="text1"/>
        </w:rPr>
        <w:t>。</w:t>
      </w:r>
    </w:p>
    <w:p w:rsidR="00A63FEA" w:rsidRPr="00DE38E0" w:rsidRDefault="00A63FEA" w:rsidP="00A63FEA">
      <w:pPr>
        <w:numPr>
          <w:ilvl w:val="0"/>
          <w:numId w:val="5"/>
        </w:numPr>
        <w:spacing w:line="400" w:lineRule="exact"/>
        <w:rPr>
          <w:rFonts w:ascii="標楷體" w:eastAsia="標楷體" w:hAnsi="標楷體"/>
          <w:color w:val="000000" w:themeColor="text1"/>
        </w:rPr>
      </w:pPr>
      <w:r w:rsidRPr="00DE38E0">
        <w:rPr>
          <w:rFonts w:ascii="標楷體" w:eastAsia="標楷體" w:hAnsi="標楷體" w:hint="eastAsia"/>
          <w:color w:val="000000" w:themeColor="text1"/>
        </w:rPr>
        <w:t>請惠予參加人員以公差假</w:t>
      </w:r>
      <w:r w:rsidR="00E2761A" w:rsidRPr="00DE38E0">
        <w:rPr>
          <w:rFonts w:ascii="標楷體" w:eastAsia="標楷體" w:hAnsi="標楷體" w:hint="eastAsia"/>
          <w:color w:val="000000" w:themeColor="text1"/>
        </w:rPr>
        <w:t>參與本研習</w:t>
      </w:r>
      <w:r w:rsidRPr="00DE38E0">
        <w:rPr>
          <w:rFonts w:ascii="標楷體" w:eastAsia="標楷體" w:hAnsi="標楷體" w:hint="eastAsia"/>
          <w:color w:val="000000" w:themeColor="text1"/>
        </w:rPr>
        <w:t>，差旅費由原服務單位依規定報支。</w:t>
      </w:r>
    </w:p>
    <w:p w:rsidR="00D02CD6" w:rsidRPr="00DE38E0" w:rsidRDefault="00D02CD6" w:rsidP="00D02CD6">
      <w:pPr>
        <w:spacing w:line="400" w:lineRule="exact"/>
        <w:jc w:val="both"/>
        <w:rPr>
          <w:rFonts w:ascii="標楷體" w:eastAsia="標楷體" w:hAnsi="標楷體"/>
          <w:b/>
          <w:color w:val="000000" w:themeColor="text1"/>
        </w:rPr>
      </w:pPr>
      <w:r w:rsidRPr="00DE38E0">
        <w:rPr>
          <w:rFonts w:ascii="標楷體" w:eastAsia="標楷體" w:hAnsi="標楷體" w:hint="eastAsia"/>
          <w:b/>
          <w:color w:val="000000" w:themeColor="text1"/>
        </w:rPr>
        <w:t>九、</w:t>
      </w:r>
      <w:r w:rsidR="00A63FEA" w:rsidRPr="00DE38E0">
        <w:rPr>
          <w:rFonts w:ascii="標楷體" w:eastAsia="標楷體" w:hAnsi="標楷體" w:hint="eastAsia"/>
          <w:b/>
          <w:color w:val="000000" w:themeColor="text1"/>
        </w:rPr>
        <w:t>獎勵</w:t>
      </w:r>
    </w:p>
    <w:p w:rsidR="00D02CD6" w:rsidRPr="00DE38E0" w:rsidRDefault="00A63FEA" w:rsidP="00A63FEA">
      <w:pPr>
        <w:spacing w:line="400" w:lineRule="exact"/>
        <w:ind w:firstLineChars="200" w:firstLine="480"/>
        <w:rPr>
          <w:rFonts w:ascii="標楷體" w:eastAsia="標楷體" w:hAnsi="標楷體"/>
          <w:color w:val="000000" w:themeColor="text1"/>
        </w:rPr>
      </w:pPr>
      <w:r w:rsidRPr="00DE38E0">
        <w:rPr>
          <w:rFonts w:ascii="標楷體" w:eastAsia="標楷體" w:hAnsi="標楷體" w:hint="eastAsia"/>
          <w:color w:val="000000" w:themeColor="text1"/>
        </w:rPr>
        <w:t>本活動相關承辦人員，由學校依權責優予獎勵。</w:t>
      </w:r>
    </w:p>
    <w:p w:rsidR="00980194" w:rsidRPr="00DE38E0" w:rsidRDefault="00D02CD6" w:rsidP="00F91F5F">
      <w:pPr>
        <w:spacing w:line="400" w:lineRule="exact"/>
        <w:rPr>
          <w:rFonts w:ascii="標楷體" w:eastAsia="標楷體" w:hAnsi="標楷體"/>
          <w:color w:val="000000" w:themeColor="text1"/>
        </w:rPr>
      </w:pPr>
      <w:r w:rsidRPr="00DE38E0">
        <w:rPr>
          <w:rFonts w:ascii="標楷體" w:eastAsia="標楷體" w:hAnsi="標楷體" w:hint="eastAsia"/>
          <w:b/>
          <w:color w:val="000000" w:themeColor="text1"/>
        </w:rPr>
        <w:t>十、</w:t>
      </w:r>
      <w:r w:rsidR="00A63FEA" w:rsidRPr="00DE38E0">
        <w:rPr>
          <w:rFonts w:ascii="標楷體" w:eastAsia="標楷體" w:hAnsi="標楷體" w:hint="eastAsia"/>
          <w:b/>
          <w:color w:val="000000" w:themeColor="text1"/>
        </w:rPr>
        <w:t>本計畫核定後實施，修正時亦同。</w:t>
      </w:r>
    </w:p>
    <w:p w:rsidR="00980194" w:rsidRPr="00F91F5F" w:rsidRDefault="00F91F5F" w:rsidP="00F91F5F">
      <w:pPr>
        <w:pStyle w:val="a8"/>
        <w:snapToGrid w:val="0"/>
        <w:ind w:leftChars="0" w:left="0"/>
        <w:jc w:val="center"/>
        <w:rPr>
          <w:rFonts w:ascii="標楷體" w:eastAsia="標楷體" w:hAnsi="標楷體"/>
          <w:sz w:val="32"/>
          <w:szCs w:val="32"/>
        </w:rPr>
      </w:pPr>
      <w:r w:rsidRPr="00F91F5F">
        <w:rPr>
          <w:rFonts w:ascii="標楷體" w:eastAsia="標楷體" w:hAnsi="標楷體" w:hint="eastAsia"/>
          <w:color w:val="000000" w:themeColor="text1"/>
          <w:sz w:val="32"/>
          <w:szCs w:val="32"/>
        </w:rPr>
        <w:lastRenderedPageBreak/>
        <w:t>「多元評量」教師專業社群工作坊課程研習</w:t>
      </w:r>
      <w:r w:rsidR="00980194" w:rsidRPr="00F91F5F">
        <w:rPr>
          <w:rFonts w:ascii="標楷體" w:eastAsia="標楷體" w:hAnsi="標楷體" w:hint="eastAsia"/>
          <w:sz w:val="32"/>
          <w:szCs w:val="32"/>
        </w:rPr>
        <w:t>活動流程</w:t>
      </w:r>
    </w:p>
    <w:p w:rsidR="00980194" w:rsidRPr="006D1B2E" w:rsidRDefault="00D11A20" w:rsidP="00980194">
      <w:pPr>
        <w:pStyle w:val="a8"/>
        <w:snapToGrid w:val="0"/>
        <w:ind w:leftChars="0" w:left="0"/>
        <w:jc w:val="center"/>
        <w:rPr>
          <w:rFonts w:ascii="標楷體" w:eastAsia="標楷體" w:hAnsi="標楷體" w:cs="新細明體"/>
          <w:b/>
          <w:bCs/>
          <w:kern w:val="0"/>
          <w:sz w:val="28"/>
          <w:szCs w:val="28"/>
        </w:rPr>
      </w:pPr>
      <w:r>
        <w:rPr>
          <w:rFonts w:ascii="Times New Roman" w:hAnsi="Times New Roman"/>
          <w:noProof/>
          <w:szCs w:val="24"/>
        </w:rPr>
        <mc:AlternateContent>
          <mc:Choice Requires="wps">
            <w:drawing>
              <wp:anchor distT="0" distB="0" distL="114300" distR="114300" simplePos="0" relativeHeight="251662848" behindDoc="0" locked="0" layoutInCell="1" allowOverlap="1">
                <wp:simplePos x="0" y="0"/>
                <wp:positionH relativeFrom="column">
                  <wp:posOffset>5157470</wp:posOffset>
                </wp:positionH>
                <wp:positionV relativeFrom="paragraph">
                  <wp:posOffset>-866775</wp:posOffset>
                </wp:positionV>
                <wp:extent cx="774700" cy="316230"/>
                <wp:effectExtent l="0" t="0" r="25400" b="2667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316230"/>
                        </a:xfrm>
                        <a:prstGeom prst="rect">
                          <a:avLst/>
                        </a:prstGeom>
                        <a:solidFill>
                          <a:srgbClr val="FFFFFF"/>
                        </a:solidFill>
                        <a:ln w="9525">
                          <a:solidFill>
                            <a:srgbClr val="000000"/>
                          </a:solidFill>
                          <a:miter lim="800000"/>
                          <a:headEnd/>
                          <a:tailEnd/>
                        </a:ln>
                      </wps:spPr>
                      <wps:txbx>
                        <w:txbxContent>
                          <w:p w:rsidR="00980194" w:rsidRPr="002D1C6A" w:rsidRDefault="00980194" w:rsidP="00980194">
                            <w:pPr>
                              <w:jc w:val="center"/>
                              <w:rPr>
                                <w:rFonts w:ascii="標楷體" w:eastAsia="標楷體" w:hAnsi="標楷體"/>
                              </w:rPr>
                            </w:pPr>
                            <w:r w:rsidRPr="002D1C6A">
                              <w:rPr>
                                <w:rFonts w:ascii="標楷體" w:eastAsia="標楷體" w:hAnsi="標楷體" w:hint="eastAsia"/>
                              </w:rPr>
                              <w:t>附件一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406.1pt;margin-top:-68.25pt;width:61pt;height:24.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">
                <v:textbox>
                  <w:txbxContent>
                    <w:p w:rsidR="00980194" w:rsidRPr="002D1C6A" w:rsidRDefault="00980194" w:rsidP="00980194">
                      <w:pPr>
                        <w:jc w:val="center"/>
                        <w:rPr>
                          <w:rFonts w:ascii="標楷體" w:eastAsia="標楷體" w:hAnsi="標楷體"/>
                        </w:rPr>
                      </w:pPr>
                      <w:r w:rsidRPr="002D1C6A">
                        <w:rPr>
                          <w:rFonts w:ascii="標楷體" w:eastAsia="標楷體" w:hAnsi="標楷體" w:hint="eastAsia"/>
                        </w:rPr>
                        <w:t>附件一</w:t>
                      </w:r>
                    </w:p>
                  </w:txbxContent>
                </v:textbox>
              </v:shape>
            </w:pict>
          </mc:Fallback>
        </mc:AlternateContent>
      </w:r>
    </w:p>
    <w:p w:rsidR="00980194" w:rsidRPr="006D1B2E" w:rsidRDefault="00980194" w:rsidP="00980194">
      <w:pPr>
        <w:snapToGrid w:val="0"/>
        <w:rPr>
          <w:rFonts w:ascii="標楷體" w:eastAsia="標楷體" w:hAnsi="標楷體"/>
          <w:sz w:val="28"/>
          <w:szCs w:val="28"/>
        </w:rPr>
      </w:pPr>
      <w:r w:rsidRPr="006D1B2E">
        <w:rPr>
          <w:rFonts w:ascii="標楷體" w:eastAsia="標楷體" w:hAnsi="標楷體" w:hint="eastAsia"/>
          <w:sz w:val="28"/>
          <w:szCs w:val="28"/>
        </w:rPr>
        <w:t>時間：</w:t>
      </w:r>
      <w:r>
        <w:rPr>
          <w:rFonts w:ascii="標楷體" w:eastAsia="標楷體" w:hAnsi="標楷體" w:hint="eastAsia"/>
          <w:sz w:val="28"/>
          <w:szCs w:val="28"/>
        </w:rPr>
        <w:t>10</w:t>
      </w:r>
      <w:r w:rsidR="00B26E79">
        <w:rPr>
          <w:rFonts w:ascii="標楷體" w:eastAsia="標楷體" w:hAnsi="標楷體" w:hint="eastAsia"/>
          <w:sz w:val="28"/>
          <w:szCs w:val="28"/>
        </w:rPr>
        <w:t>4</w:t>
      </w:r>
      <w:r w:rsidRPr="006D1B2E">
        <w:rPr>
          <w:rFonts w:ascii="標楷體" w:eastAsia="標楷體" w:hAnsi="標楷體" w:hint="eastAsia"/>
          <w:sz w:val="28"/>
          <w:szCs w:val="28"/>
        </w:rPr>
        <w:t>年</w:t>
      </w:r>
      <w:r>
        <w:rPr>
          <w:rFonts w:ascii="標楷體" w:eastAsia="標楷體" w:hAnsi="標楷體" w:hint="eastAsia"/>
          <w:sz w:val="28"/>
          <w:szCs w:val="28"/>
        </w:rPr>
        <w:t>1</w:t>
      </w:r>
      <w:r w:rsidR="00543E86">
        <w:rPr>
          <w:rFonts w:ascii="標楷體" w:eastAsia="標楷體" w:hAnsi="標楷體" w:hint="eastAsia"/>
          <w:sz w:val="28"/>
          <w:szCs w:val="28"/>
        </w:rPr>
        <w:t>2</w:t>
      </w:r>
      <w:r w:rsidRPr="006D1B2E">
        <w:rPr>
          <w:rFonts w:ascii="標楷體" w:eastAsia="標楷體" w:hAnsi="標楷體" w:hint="eastAsia"/>
          <w:sz w:val="28"/>
          <w:szCs w:val="28"/>
        </w:rPr>
        <w:t>月</w:t>
      </w:r>
      <w:r w:rsidR="00543E86">
        <w:rPr>
          <w:rFonts w:ascii="標楷體" w:eastAsia="標楷體" w:hAnsi="標楷體" w:hint="eastAsia"/>
          <w:sz w:val="28"/>
          <w:szCs w:val="28"/>
        </w:rPr>
        <w:t>09</w:t>
      </w:r>
      <w:r w:rsidRPr="006D1B2E">
        <w:rPr>
          <w:rFonts w:ascii="標楷體" w:eastAsia="標楷體" w:hAnsi="標楷體" w:hint="eastAsia"/>
          <w:sz w:val="28"/>
          <w:szCs w:val="28"/>
        </w:rPr>
        <w:t>日（星期</w:t>
      </w:r>
      <w:r w:rsidR="00543E86">
        <w:rPr>
          <w:rFonts w:ascii="標楷體" w:eastAsia="標楷體" w:hAnsi="標楷體" w:hint="eastAsia"/>
          <w:sz w:val="28"/>
          <w:szCs w:val="28"/>
        </w:rPr>
        <w:t>三</w:t>
      </w:r>
      <w:r w:rsidRPr="006D1B2E">
        <w:rPr>
          <w:rFonts w:ascii="標楷體" w:eastAsia="標楷體" w:hAnsi="標楷體" w:hint="eastAsia"/>
          <w:sz w:val="28"/>
          <w:szCs w:val="28"/>
        </w:rPr>
        <w:t>）</w:t>
      </w:r>
    </w:p>
    <w:p w:rsidR="00980194" w:rsidRPr="006D1B2E" w:rsidRDefault="00980194" w:rsidP="00980194">
      <w:pPr>
        <w:snapToGrid w:val="0"/>
        <w:ind w:left="840" w:hangingChars="300" w:hanging="840"/>
        <w:rPr>
          <w:rFonts w:ascii="標楷體" w:eastAsia="標楷體" w:hAnsi="標楷體"/>
          <w:sz w:val="28"/>
          <w:szCs w:val="28"/>
        </w:rPr>
      </w:pPr>
      <w:r w:rsidRPr="006D1B2E">
        <w:rPr>
          <w:rFonts w:ascii="標楷體" w:eastAsia="標楷體" w:hAnsi="標楷體" w:hint="eastAsia"/>
          <w:sz w:val="28"/>
          <w:szCs w:val="28"/>
        </w:rPr>
        <w:t>地點：</w:t>
      </w:r>
      <w:r w:rsidR="00543E86">
        <w:rPr>
          <w:rFonts w:ascii="標楷體" w:eastAsia="標楷體" w:hAnsi="標楷體" w:hint="eastAsia"/>
          <w:sz w:val="28"/>
          <w:szCs w:val="28"/>
        </w:rPr>
        <w:t>方曙商工</w:t>
      </w:r>
      <w:r w:rsidR="003D2626">
        <w:rPr>
          <w:rFonts w:ascii="標楷體" w:eastAsia="標楷體" w:hAnsi="標楷體" w:hint="eastAsia"/>
          <w:sz w:val="28"/>
          <w:szCs w:val="28"/>
        </w:rPr>
        <w:t xml:space="preserve"> 思源樓3樓會議室</w:t>
      </w:r>
    </w:p>
    <w:p w:rsidR="00980194" w:rsidRPr="006D1B2E" w:rsidRDefault="00980194" w:rsidP="00980194">
      <w:pPr>
        <w:snapToGrid w:val="0"/>
        <w:ind w:left="840" w:hangingChars="300" w:hanging="840"/>
        <w:rPr>
          <w:rFonts w:ascii="標楷體" w:eastAsia="標楷體" w:hAnsi="標楷體"/>
          <w:sz w:val="28"/>
          <w:szCs w:val="28"/>
        </w:rPr>
      </w:pPr>
      <w:r w:rsidRPr="006D1B2E">
        <w:rPr>
          <w:rFonts w:ascii="標楷體" w:eastAsia="標楷體" w:hAnsi="標楷體" w:hint="eastAsia"/>
          <w:sz w:val="28"/>
          <w:szCs w:val="28"/>
        </w:rPr>
        <w:t>主辦單位：教育部</w:t>
      </w:r>
      <w:r w:rsidR="002611B5">
        <w:rPr>
          <w:rFonts w:ascii="標楷體" w:eastAsia="標楷體" w:hAnsi="標楷體" w:hint="eastAsia"/>
          <w:sz w:val="28"/>
          <w:szCs w:val="28"/>
        </w:rPr>
        <w:t>國民</w:t>
      </w:r>
      <w:r w:rsidRPr="006D1B2E">
        <w:rPr>
          <w:rFonts w:ascii="標楷體" w:eastAsia="標楷體" w:hAnsi="標楷體" w:hint="eastAsia"/>
          <w:sz w:val="28"/>
          <w:szCs w:val="28"/>
        </w:rPr>
        <w:t>及</w:t>
      </w:r>
      <w:r w:rsidR="002611B5">
        <w:rPr>
          <w:rFonts w:ascii="標楷體" w:eastAsia="標楷體" w:hAnsi="標楷體" w:hint="eastAsia"/>
          <w:sz w:val="28"/>
          <w:szCs w:val="28"/>
        </w:rPr>
        <w:t>學前</w:t>
      </w:r>
      <w:r w:rsidRPr="006D1B2E">
        <w:rPr>
          <w:rFonts w:ascii="標楷體" w:eastAsia="標楷體" w:hAnsi="標楷體" w:hint="eastAsia"/>
          <w:sz w:val="28"/>
          <w:szCs w:val="28"/>
        </w:rPr>
        <w:t>教育署</w:t>
      </w:r>
    </w:p>
    <w:p w:rsidR="00980194" w:rsidRPr="006D1B2E" w:rsidRDefault="00980194" w:rsidP="00980194">
      <w:pPr>
        <w:snapToGrid w:val="0"/>
        <w:ind w:left="840" w:hangingChars="300" w:hanging="840"/>
        <w:rPr>
          <w:rFonts w:ascii="標楷體" w:eastAsia="標楷體" w:hAnsi="標楷體"/>
          <w:sz w:val="28"/>
          <w:szCs w:val="28"/>
        </w:rPr>
      </w:pPr>
      <w:r>
        <w:rPr>
          <w:rFonts w:ascii="標楷體" w:eastAsia="標楷體" w:hAnsi="標楷體" w:hint="eastAsia"/>
          <w:sz w:val="28"/>
          <w:szCs w:val="28"/>
        </w:rPr>
        <w:t>承辦</w:t>
      </w:r>
      <w:r w:rsidRPr="006D1B2E">
        <w:rPr>
          <w:rFonts w:ascii="標楷體" w:eastAsia="標楷體" w:hAnsi="標楷體" w:hint="eastAsia"/>
          <w:sz w:val="28"/>
          <w:szCs w:val="28"/>
        </w:rPr>
        <w:t>單位：</w:t>
      </w:r>
      <w:r w:rsidR="00543E86">
        <w:rPr>
          <w:rFonts w:ascii="標楷體" w:eastAsia="標楷體" w:hAnsi="標楷體" w:hint="eastAsia"/>
          <w:sz w:val="28"/>
          <w:szCs w:val="28"/>
        </w:rPr>
        <w:t>方曙商工</w:t>
      </w:r>
    </w:p>
    <w:p w:rsidR="00980194" w:rsidRPr="00E13B70" w:rsidRDefault="00980194" w:rsidP="00543E86">
      <w:pPr>
        <w:snapToGrid w:val="0"/>
        <w:rPr>
          <w:rFonts w:ascii="標楷體" w:eastAsia="標楷體" w:hAnsi="標楷體"/>
          <w:sz w:val="28"/>
          <w:szCs w:val="28"/>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7"/>
        <w:gridCol w:w="2907"/>
        <w:gridCol w:w="4255"/>
      </w:tblGrid>
      <w:tr w:rsidR="00980194" w:rsidRPr="006D1B2E" w:rsidTr="002349AF">
        <w:tc>
          <w:tcPr>
            <w:tcW w:w="1124" w:type="pct"/>
            <w:tcBorders>
              <w:top w:val="single" w:sz="4" w:space="0" w:color="auto"/>
              <w:left w:val="single" w:sz="4" w:space="0" w:color="auto"/>
            </w:tcBorders>
            <w:shd w:val="clear" w:color="auto" w:fill="E6E6E6"/>
          </w:tcPr>
          <w:p w:rsidR="00980194" w:rsidRPr="006D1B2E" w:rsidRDefault="00980194" w:rsidP="002349AF">
            <w:pPr>
              <w:snapToGrid w:val="0"/>
              <w:jc w:val="center"/>
              <w:rPr>
                <w:rFonts w:ascii="標楷體" w:eastAsia="標楷體" w:hAnsi="標楷體"/>
                <w:sz w:val="28"/>
                <w:szCs w:val="28"/>
              </w:rPr>
            </w:pPr>
            <w:r w:rsidRPr="006D1B2E">
              <w:rPr>
                <w:rFonts w:ascii="標楷體" w:eastAsia="標楷體" w:hAnsi="標楷體" w:hint="eastAsia"/>
                <w:sz w:val="28"/>
                <w:szCs w:val="28"/>
              </w:rPr>
              <w:t>時間</w:t>
            </w:r>
          </w:p>
        </w:tc>
        <w:tc>
          <w:tcPr>
            <w:tcW w:w="1573" w:type="pct"/>
            <w:tcBorders>
              <w:top w:val="single" w:sz="4" w:space="0" w:color="auto"/>
            </w:tcBorders>
            <w:shd w:val="clear" w:color="auto" w:fill="E6E6E6"/>
          </w:tcPr>
          <w:p w:rsidR="00980194" w:rsidRPr="006D1B2E" w:rsidRDefault="00980194" w:rsidP="002349AF">
            <w:pPr>
              <w:snapToGrid w:val="0"/>
              <w:jc w:val="center"/>
              <w:rPr>
                <w:rFonts w:ascii="標楷體" w:eastAsia="標楷體" w:hAnsi="標楷體"/>
                <w:sz w:val="28"/>
                <w:szCs w:val="28"/>
              </w:rPr>
            </w:pPr>
            <w:r w:rsidRPr="006D1B2E">
              <w:rPr>
                <w:rFonts w:ascii="標楷體" w:eastAsia="標楷體" w:hAnsi="標楷體" w:hint="eastAsia"/>
                <w:sz w:val="28"/>
                <w:szCs w:val="28"/>
              </w:rPr>
              <w:t>主題</w:t>
            </w:r>
          </w:p>
        </w:tc>
        <w:tc>
          <w:tcPr>
            <w:tcW w:w="2303" w:type="pct"/>
            <w:tcBorders>
              <w:top w:val="single" w:sz="4" w:space="0" w:color="auto"/>
              <w:bottom w:val="single" w:sz="4" w:space="0" w:color="auto"/>
              <w:right w:val="single" w:sz="4" w:space="0" w:color="auto"/>
            </w:tcBorders>
            <w:shd w:val="clear" w:color="auto" w:fill="E6E6E6"/>
          </w:tcPr>
          <w:p w:rsidR="00980194" w:rsidRPr="006D1B2E" w:rsidRDefault="00980194" w:rsidP="002349AF">
            <w:pPr>
              <w:snapToGrid w:val="0"/>
              <w:jc w:val="center"/>
              <w:rPr>
                <w:rFonts w:ascii="標楷體" w:eastAsia="標楷體" w:hAnsi="標楷體"/>
                <w:sz w:val="28"/>
                <w:szCs w:val="28"/>
              </w:rPr>
            </w:pPr>
            <w:r w:rsidRPr="006D1B2E">
              <w:rPr>
                <w:rFonts w:ascii="標楷體" w:eastAsia="標楷體" w:hAnsi="標楷體" w:hint="eastAsia"/>
                <w:sz w:val="28"/>
                <w:szCs w:val="28"/>
              </w:rPr>
              <w:t>講師/ 主持人</w:t>
            </w:r>
          </w:p>
        </w:tc>
      </w:tr>
      <w:tr w:rsidR="00980194" w:rsidRPr="006D1B2E" w:rsidTr="002349AF">
        <w:tc>
          <w:tcPr>
            <w:tcW w:w="1124" w:type="pct"/>
            <w:tcBorders>
              <w:left w:val="single" w:sz="4" w:space="0" w:color="auto"/>
            </w:tcBorders>
          </w:tcPr>
          <w:p w:rsidR="00980194" w:rsidRPr="006D1B2E" w:rsidRDefault="00543E86" w:rsidP="002349AF">
            <w:pPr>
              <w:snapToGrid w:val="0"/>
              <w:rPr>
                <w:rFonts w:ascii="標楷體" w:eastAsia="標楷體" w:hAnsi="標楷體"/>
                <w:sz w:val="28"/>
                <w:szCs w:val="28"/>
              </w:rPr>
            </w:pPr>
            <w:r>
              <w:rPr>
                <w:rFonts w:ascii="標楷體" w:eastAsia="標楷體" w:hAnsi="標楷體" w:cs="新細明體" w:hint="eastAsia"/>
                <w:kern w:val="0"/>
                <w:sz w:val="28"/>
                <w:szCs w:val="28"/>
              </w:rPr>
              <w:t>13</w:t>
            </w:r>
            <w:r w:rsidR="00980194" w:rsidRPr="006D1B2E">
              <w:rPr>
                <w:rFonts w:ascii="標楷體" w:eastAsia="標楷體" w:hAnsi="標楷體" w:cs="新細明體"/>
                <w:kern w:val="0"/>
                <w:sz w:val="28"/>
                <w:szCs w:val="28"/>
              </w:rPr>
              <w:t>:</w:t>
            </w:r>
            <w:r>
              <w:rPr>
                <w:rFonts w:ascii="標楷體" w:eastAsia="標楷體" w:hAnsi="標楷體" w:cs="新細明體" w:hint="eastAsia"/>
                <w:kern w:val="0"/>
                <w:sz w:val="28"/>
                <w:szCs w:val="28"/>
              </w:rPr>
              <w:t>3</w:t>
            </w:r>
            <w:r w:rsidR="00980194" w:rsidRPr="006D1B2E">
              <w:rPr>
                <w:rFonts w:ascii="標楷體" w:eastAsia="標楷體" w:hAnsi="標楷體" w:cs="新細明體" w:hint="eastAsia"/>
                <w:kern w:val="0"/>
                <w:sz w:val="28"/>
                <w:szCs w:val="28"/>
              </w:rPr>
              <w:t>0</w:t>
            </w:r>
            <w:r w:rsidR="00980194" w:rsidRPr="006D1B2E">
              <w:rPr>
                <w:rFonts w:ascii="標楷體" w:eastAsia="標楷體" w:hAnsi="標楷體" w:cs="新細明體"/>
                <w:kern w:val="0"/>
                <w:sz w:val="28"/>
                <w:szCs w:val="28"/>
              </w:rPr>
              <w:t>~</w:t>
            </w:r>
            <w:r>
              <w:rPr>
                <w:rFonts w:ascii="標楷體" w:eastAsia="標楷體" w:hAnsi="標楷體" w:cs="新細明體" w:hint="eastAsia"/>
                <w:kern w:val="0"/>
                <w:sz w:val="28"/>
                <w:szCs w:val="28"/>
              </w:rPr>
              <w:t>13</w:t>
            </w:r>
            <w:r w:rsidR="00980194" w:rsidRPr="006D1B2E">
              <w:rPr>
                <w:rFonts w:ascii="標楷體" w:eastAsia="標楷體" w:hAnsi="標楷體" w:cs="新細明體"/>
                <w:kern w:val="0"/>
                <w:sz w:val="28"/>
                <w:szCs w:val="28"/>
              </w:rPr>
              <w:t>:</w:t>
            </w:r>
            <w:r>
              <w:rPr>
                <w:rFonts w:ascii="標楷體" w:eastAsia="標楷體" w:hAnsi="標楷體" w:cs="新細明體" w:hint="eastAsia"/>
                <w:kern w:val="0"/>
                <w:sz w:val="28"/>
                <w:szCs w:val="28"/>
              </w:rPr>
              <w:t>55</w:t>
            </w:r>
          </w:p>
        </w:tc>
        <w:tc>
          <w:tcPr>
            <w:tcW w:w="1573" w:type="pct"/>
          </w:tcPr>
          <w:p w:rsidR="00980194" w:rsidRPr="006D1B2E" w:rsidRDefault="00980194" w:rsidP="002349AF">
            <w:pPr>
              <w:snapToGrid w:val="0"/>
              <w:jc w:val="both"/>
              <w:rPr>
                <w:rFonts w:ascii="標楷體" w:eastAsia="標楷體" w:hAnsi="標楷體"/>
                <w:sz w:val="28"/>
                <w:szCs w:val="28"/>
              </w:rPr>
            </w:pPr>
            <w:r w:rsidRPr="006D1B2E">
              <w:rPr>
                <w:rFonts w:ascii="標楷體" w:eastAsia="標楷體" w:hAnsi="標楷體" w:cs="新細明體" w:hint="eastAsia"/>
                <w:kern w:val="0"/>
                <w:sz w:val="28"/>
                <w:szCs w:val="28"/>
              </w:rPr>
              <w:t>報到</w:t>
            </w:r>
          </w:p>
        </w:tc>
        <w:tc>
          <w:tcPr>
            <w:tcW w:w="2303" w:type="pct"/>
            <w:tcBorders>
              <w:top w:val="single" w:sz="4" w:space="0" w:color="auto"/>
              <w:right w:val="single" w:sz="4" w:space="0" w:color="auto"/>
            </w:tcBorders>
          </w:tcPr>
          <w:p w:rsidR="00980194" w:rsidRPr="006D1B2E" w:rsidRDefault="00543E86" w:rsidP="002349AF">
            <w:pPr>
              <w:snapToGrid w:val="0"/>
              <w:rPr>
                <w:rFonts w:ascii="標楷體" w:eastAsia="標楷體" w:hAnsi="標楷體"/>
                <w:sz w:val="28"/>
                <w:szCs w:val="28"/>
              </w:rPr>
            </w:pPr>
            <w:r>
              <w:rPr>
                <w:rFonts w:ascii="標楷體" w:eastAsia="標楷體" w:hAnsi="標楷體" w:hint="eastAsia"/>
                <w:sz w:val="28"/>
                <w:szCs w:val="28"/>
              </w:rPr>
              <w:t>方曙商工</w:t>
            </w:r>
          </w:p>
        </w:tc>
      </w:tr>
      <w:tr w:rsidR="00980194" w:rsidRPr="006D1B2E" w:rsidTr="002349AF">
        <w:tc>
          <w:tcPr>
            <w:tcW w:w="1124" w:type="pct"/>
            <w:tcBorders>
              <w:left w:val="single" w:sz="4" w:space="0" w:color="auto"/>
            </w:tcBorders>
          </w:tcPr>
          <w:p w:rsidR="00980194" w:rsidRPr="006D1B2E" w:rsidRDefault="00543E86" w:rsidP="002349AF">
            <w:pPr>
              <w:snapToGrid w:val="0"/>
              <w:rPr>
                <w:rFonts w:ascii="標楷體" w:eastAsia="標楷體" w:hAnsi="標楷體" w:cs="新細明體"/>
                <w:kern w:val="0"/>
                <w:sz w:val="28"/>
                <w:szCs w:val="28"/>
              </w:rPr>
            </w:pPr>
            <w:r>
              <w:rPr>
                <w:rFonts w:ascii="標楷體" w:eastAsia="標楷體" w:hAnsi="標楷體" w:cs="新細明體" w:hint="eastAsia"/>
                <w:kern w:val="0"/>
                <w:sz w:val="28"/>
                <w:szCs w:val="28"/>
              </w:rPr>
              <w:t>13</w:t>
            </w:r>
            <w:r w:rsidR="00980194" w:rsidRPr="006D1B2E">
              <w:rPr>
                <w:rFonts w:ascii="標楷體" w:eastAsia="標楷體" w:hAnsi="標楷體" w:cs="新細明體"/>
                <w:kern w:val="0"/>
                <w:sz w:val="28"/>
                <w:szCs w:val="28"/>
              </w:rPr>
              <w:t>:</w:t>
            </w:r>
            <w:r>
              <w:rPr>
                <w:rFonts w:ascii="標楷體" w:eastAsia="標楷體" w:hAnsi="標楷體" w:cs="新細明體" w:hint="eastAsia"/>
                <w:kern w:val="0"/>
                <w:sz w:val="28"/>
                <w:szCs w:val="28"/>
              </w:rPr>
              <w:t>55</w:t>
            </w:r>
            <w:r w:rsidR="00980194" w:rsidRPr="006D1B2E">
              <w:rPr>
                <w:rFonts w:ascii="標楷體" w:eastAsia="標楷體" w:hAnsi="標楷體" w:cs="新細明體"/>
                <w:kern w:val="0"/>
                <w:sz w:val="28"/>
                <w:szCs w:val="28"/>
              </w:rPr>
              <w:t>~</w:t>
            </w:r>
            <w:r>
              <w:rPr>
                <w:rFonts w:ascii="標楷體" w:eastAsia="標楷體" w:hAnsi="標楷體" w:cs="新細明體" w:hint="eastAsia"/>
                <w:kern w:val="0"/>
                <w:sz w:val="28"/>
                <w:szCs w:val="28"/>
              </w:rPr>
              <w:t>14</w:t>
            </w:r>
            <w:r w:rsidR="00980194" w:rsidRPr="006D1B2E">
              <w:rPr>
                <w:rFonts w:ascii="標楷體" w:eastAsia="標楷體" w:hAnsi="標楷體" w:cs="新細明體"/>
                <w:kern w:val="0"/>
                <w:sz w:val="28"/>
                <w:szCs w:val="28"/>
              </w:rPr>
              <w:t>:</w:t>
            </w:r>
            <w:r>
              <w:rPr>
                <w:rFonts w:ascii="標楷體" w:eastAsia="標楷體" w:hAnsi="標楷體" w:cs="新細明體" w:hint="eastAsia"/>
                <w:kern w:val="0"/>
                <w:sz w:val="28"/>
                <w:szCs w:val="28"/>
              </w:rPr>
              <w:t>0</w:t>
            </w:r>
            <w:r w:rsidR="00980194" w:rsidRPr="006D1B2E">
              <w:rPr>
                <w:rFonts w:ascii="標楷體" w:eastAsia="標楷體" w:hAnsi="標楷體" w:cs="新細明體" w:hint="eastAsia"/>
                <w:kern w:val="0"/>
                <w:sz w:val="28"/>
                <w:szCs w:val="28"/>
              </w:rPr>
              <w:t>0</w:t>
            </w:r>
          </w:p>
        </w:tc>
        <w:tc>
          <w:tcPr>
            <w:tcW w:w="1573" w:type="pct"/>
          </w:tcPr>
          <w:p w:rsidR="00980194" w:rsidRPr="00543E86" w:rsidRDefault="00980194" w:rsidP="002349AF">
            <w:pPr>
              <w:snapToGrid w:val="0"/>
              <w:jc w:val="both"/>
              <w:rPr>
                <w:rFonts w:ascii="標楷體" w:eastAsia="標楷體" w:hAnsi="標楷體"/>
                <w:color w:val="000000" w:themeColor="text1"/>
                <w:sz w:val="28"/>
                <w:szCs w:val="28"/>
              </w:rPr>
            </w:pPr>
            <w:r w:rsidRPr="00543E86">
              <w:rPr>
                <w:rFonts w:ascii="標楷體" w:eastAsia="標楷體" w:hAnsi="標楷體" w:hint="eastAsia"/>
                <w:color w:val="000000" w:themeColor="text1"/>
                <w:sz w:val="28"/>
                <w:szCs w:val="28"/>
              </w:rPr>
              <w:t>開幕式</w:t>
            </w:r>
          </w:p>
        </w:tc>
        <w:tc>
          <w:tcPr>
            <w:tcW w:w="2303" w:type="pct"/>
            <w:tcBorders>
              <w:top w:val="single" w:sz="4" w:space="0" w:color="auto"/>
              <w:right w:val="single" w:sz="4" w:space="0" w:color="auto"/>
            </w:tcBorders>
          </w:tcPr>
          <w:p w:rsidR="00DD3311" w:rsidRPr="00543E86" w:rsidRDefault="00543E86" w:rsidP="00DD3311">
            <w:pPr>
              <w:snapToGrid w:val="0"/>
              <w:rPr>
                <w:rFonts w:ascii="標楷體" w:eastAsia="標楷體" w:hAnsi="標楷體"/>
                <w:color w:val="000000" w:themeColor="text1"/>
                <w:sz w:val="28"/>
                <w:szCs w:val="28"/>
              </w:rPr>
            </w:pPr>
            <w:r w:rsidRPr="00543E86">
              <w:rPr>
                <w:rFonts w:ascii="標楷體" w:eastAsia="標楷體" w:hAnsi="標楷體" w:hint="eastAsia"/>
                <w:color w:val="000000" w:themeColor="text1"/>
                <w:sz w:val="28"/>
                <w:szCs w:val="28"/>
              </w:rPr>
              <w:t>方曙商工</w:t>
            </w:r>
            <w:r w:rsidR="00DD3311" w:rsidRPr="00543E86">
              <w:rPr>
                <w:rFonts w:ascii="標楷體" w:eastAsia="標楷體" w:hAnsi="標楷體" w:hint="eastAsia"/>
                <w:color w:val="000000" w:themeColor="text1"/>
                <w:sz w:val="28"/>
                <w:szCs w:val="28"/>
              </w:rPr>
              <w:t>校長</w:t>
            </w:r>
          </w:p>
          <w:p w:rsidR="008961A4" w:rsidRPr="00543E86" w:rsidRDefault="00543E86" w:rsidP="008961A4">
            <w:pPr>
              <w:snapToGrid w:val="0"/>
              <w:rPr>
                <w:rFonts w:ascii="標楷體" w:eastAsia="標楷體" w:hAnsi="標楷體"/>
                <w:color w:val="000000" w:themeColor="text1"/>
                <w:sz w:val="28"/>
                <w:szCs w:val="28"/>
              </w:rPr>
            </w:pPr>
            <w:r w:rsidRPr="00543E86">
              <w:rPr>
                <w:rFonts w:ascii="標楷體" w:eastAsia="標楷體" w:hAnsi="標楷體" w:hint="eastAsia"/>
                <w:color w:val="000000" w:themeColor="text1"/>
                <w:sz w:val="28"/>
                <w:szCs w:val="28"/>
                <w:lang w:val="it-IT"/>
              </w:rPr>
              <w:t>高儀樺 校長</w:t>
            </w:r>
          </w:p>
        </w:tc>
      </w:tr>
      <w:tr w:rsidR="00980194" w:rsidRPr="006D1B2E" w:rsidTr="002349AF">
        <w:trPr>
          <w:trHeight w:val="1220"/>
        </w:trPr>
        <w:tc>
          <w:tcPr>
            <w:tcW w:w="1124" w:type="pct"/>
            <w:tcBorders>
              <w:left w:val="single" w:sz="4" w:space="0" w:color="auto"/>
            </w:tcBorders>
          </w:tcPr>
          <w:p w:rsidR="00980194" w:rsidRPr="006D1B2E" w:rsidRDefault="004A2AC3" w:rsidP="002349AF">
            <w:pPr>
              <w:snapToGrid w:val="0"/>
              <w:rPr>
                <w:rFonts w:ascii="標楷體" w:eastAsia="標楷體" w:hAnsi="標楷體"/>
                <w:sz w:val="28"/>
                <w:szCs w:val="28"/>
              </w:rPr>
            </w:pPr>
            <w:r>
              <w:rPr>
                <w:rFonts w:ascii="標楷體" w:eastAsia="標楷體" w:hAnsi="標楷體" w:cs="新細明體" w:hint="eastAsia"/>
                <w:kern w:val="0"/>
                <w:sz w:val="28"/>
                <w:szCs w:val="28"/>
              </w:rPr>
              <w:t>14</w:t>
            </w:r>
            <w:r w:rsidR="00980194" w:rsidRPr="006D1B2E">
              <w:rPr>
                <w:rFonts w:ascii="標楷體" w:eastAsia="標楷體" w:hAnsi="標楷體" w:cs="新細明體"/>
                <w:kern w:val="0"/>
                <w:sz w:val="28"/>
                <w:szCs w:val="28"/>
              </w:rPr>
              <w:t>:</w:t>
            </w:r>
            <w:r>
              <w:rPr>
                <w:rFonts w:ascii="標楷體" w:eastAsia="標楷體" w:hAnsi="標楷體" w:cs="新細明體" w:hint="eastAsia"/>
                <w:kern w:val="0"/>
                <w:sz w:val="28"/>
                <w:szCs w:val="28"/>
              </w:rPr>
              <w:t>0</w:t>
            </w:r>
            <w:r w:rsidR="00980194" w:rsidRPr="006D1B2E">
              <w:rPr>
                <w:rFonts w:ascii="標楷體" w:eastAsia="標楷體" w:hAnsi="標楷體" w:cs="新細明體" w:hint="eastAsia"/>
                <w:kern w:val="0"/>
                <w:sz w:val="28"/>
                <w:szCs w:val="28"/>
              </w:rPr>
              <w:t>0</w:t>
            </w:r>
            <w:r w:rsidR="00980194" w:rsidRPr="006D1B2E">
              <w:rPr>
                <w:rFonts w:ascii="標楷體" w:eastAsia="標楷體" w:hAnsi="標楷體" w:cs="新細明體"/>
                <w:kern w:val="0"/>
                <w:sz w:val="28"/>
                <w:szCs w:val="28"/>
              </w:rPr>
              <w:t>~</w:t>
            </w:r>
            <w:r>
              <w:rPr>
                <w:rFonts w:ascii="標楷體" w:eastAsia="標楷體" w:hAnsi="標楷體" w:cs="新細明體" w:hint="eastAsia"/>
                <w:kern w:val="0"/>
                <w:sz w:val="28"/>
                <w:szCs w:val="28"/>
              </w:rPr>
              <w:t>15</w:t>
            </w:r>
            <w:r w:rsidR="00980194" w:rsidRPr="006D1B2E">
              <w:rPr>
                <w:rFonts w:ascii="標楷體" w:eastAsia="標楷體" w:hAnsi="標楷體" w:cs="新細明體"/>
                <w:kern w:val="0"/>
                <w:sz w:val="28"/>
                <w:szCs w:val="28"/>
              </w:rPr>
              <w:t>:</w:t>
            </w:r>
            <w:r>
              <w:rPr>
                <w:rFonts w:ascii="標楷體" w:eastAsia="標楷體" w:hAnsi="標楷體" w:cs="新細明體" w:hint="eastAsia"/>
                <w:kern w:val="0"/>
                <w:sz w:val="28"/>
                <w:szCs w:val="28"/>
              </w:rPr>
              <w:t>50</w:t>
            </w:r>
          </w:p>
        </w:tc>
        <w:tc>
          <w:tcPr>
            <w:tcW w:w="1573" w:type="pct"/>
          </w:tcPr>
          <w:p w:rsidR="00980194" w:rsidRPr="000D2C32" w:rsidRDefault="004A2AC3" w:rsidP="00DD6F17">
            <w:pPr>
              <w:snapToGrid w:val="0"/>
              <w:jc w:val="both"/>
              <w:rPr>
                <w:rFonts w:ascii="標楷體" w:eastAsia="標楷體" w:hAnsi="標楷體"/>
                <w:sz w:val="28"/>
                <w:szCs w:val="28"/>
              </w:rPr>
            </w:pPr>
            <w:r>
              <w:rPr>
                <w:rFonts w:ascii="標楷體" w:eastAsia="標楷體" w:hAnsi="標楷體" w:hint="eastAsia"/>
                <w:color w:val="000000"/>
                <w:sz w:val="28"/>
                <w:szCs w:val="28"/>
              </w:rPr>
              <w:t>多元評量</w:t>
            </w:r>
            <w:proofErr w:type="gramStart"/>
            <w:r>
              <w:rPr>
                <w:rFonts w:ascii="標楷體" w:eastAsia="標楷體" w:hAnsi="標楷體" w:hint="eastAsia"/>
                <w:color w:val="000000"/>
                <w:sz w:val="28"/>
                <w:szCs w:val="28"/>
              </w:rPr>
              <w:t>─</w:t>
            </w:r>
            <w:proofErr w:type="gramEnd"/>
            <w:r>
              <w:rPr>
                <w:rFonts w:ascii="標楷體" w:eastAsia="標楷體" w:hAnsi="標楷體" w:hint="eastAsia"/>
                <w:color w:val="000000"/>
                <w:sz w:val="28"/>
                <w:szCs w:val="28"/>
              </w:rPr>
              <w:t>實作評量與檔案評量</w:t>
            </w:r>
          </w:p>
        </w:tc>
        <w:tc>
          <w:tcPr>
            <w:tcW w:w="2303" w:type="pct"/>
            <w:tcBorders>
              <w:right w:val="single" w:sz="4" w:space="0" w:color="auto"/>
            </w:tcBorders>
          </w:tcPr>
          <w:p w:rsidR="004A2AC3" w:rsidRDefault="004A2AC3" w:rsidP="002349AF">
            <w:pPr>
              <w:snapToGrid w:val="0"/>
              <w:rPr>
                <w:rFonts w:ascii="標楷體" w:eastAsia="標楷體" w:hAnsi="標楷體"/>
                <w:color w:val="000000"/>
                <w:sz w:val="28"/>
                <w:szCs w:val="28"/>
                <w:lang w:val="it-IT"/>
              </w:rPr>
            </w:pPr>
            <w:r>
              <w:rPr>
                <w:rFonts w:ascii="標楷體" w:eastAsia="標楷體" w:hAnsi="標楷體" w:hint="eastAsia"/>
                <w:color w:val="000000"/>
                <w:sz w:val="28"/>
                <w:szCs w:val="28"/>
                <w:lang w:val="it-IT"/>
              </w:rPr>
              <w:t>銘傳大學</w:t>
            </w:r>
          </w:p>
          <w:p w:rsidR="00B3535F" w:rsidRPr="006D1B2E" w:rsidRDefault="004A2AC3" w:rsidP="002349AF">
            <w:pPr>
              <w:snapToGrid w:val="0"/>
              <w:rPr>
                <w:rFonts w:ascii="標楷體" w:eastAsia="標楷體" w:hAnsi="標楷體"/>
                <w:color w:val="000000"/>
                <w:sz w:val="28"/>
                <w:szCs w:val="28"/>
                <w:lang w:val="it-IT"/>
              </w:rPr>
            </w:pPr>
            <w:r>
              <w:rPr>
                <w:rFonts w:ascii="標楷體" w:eastAsia="標楷體" w:hAnsi="標楷體" w:hint="eastAsia"/>
                <w:color w:val="000000"/>
                <w:sz w:val="28"/>
                <w:szCs w:val="28"/>
                <w:lang w:val="it-IT"/>
              </w:rPr>
              <w:t>巫博瀚</w:t>
            </w:r>
            <w:r w:rsidR="00B3535F">
              <w:rPr>
                <w:rFonts w:ascii="標楷體" w:eastAsia="標楷體" w:hAnsi="標楷體" w:hint="eastAsia"/>
                <w:color w:val="000000"/>
                <w:sz w:val="28"/>
                <w:szCs w:val="28"/>
                <w:lang w:val="it-IT"/>
              </w:rPr>
              <w:t xml:space="preserve"> </w:t>
            </w:r>
            <w:r>
              <w:rPr>
                <w:rFonts w:ascii="標楷體" w:eastAsia="標楷體" w:hAnsi="標楷體" w:hint="eastAsia"/>
                <w:color w:val="000000"/>
                <w:sz w:val="28"/>
                <w:szCs w:val="28"/>
                <w:lang w:val="it-IT"/>
              </w:rPr>
              <w:t>助理</w:t>
            </w:r>
            <w:r w:rsidR="00B3535F">
              <w:rPr>
                <w:rFonts w:ascii="標楷體" w:eastAsia="標楷體" w:hAnsi="標楷體" w:hint="eastAsia"/>
                <w:color w:val="000000"/>
                <w:sz w:val="28"/>
                <w:szCs w:val="28"/>
                <w:lang w:val="it-IT"/>
              </w:rPr>
              <w:t>教授</w:t>
            </w:r>
          </w:p>
        </w:tc>
      </w:tr>
      <w:tr w:rsidR="00980194" w:rsidRPr="006D1B2E" w:rsidTr="002349AF">
        <w:tc>
          <w:tcPr>
            <w:tcW w:w="1124" w:type="pct"/>
            <w:tcBorders>
              <w:left w:val="single" w:sz="4" w:space="0" w:color="auto"/>
            </w:tcBorders>
          </w:tcPr>
          <w:p w:rsidR="00980194" w:rsidRPr="006D1B2E" w:rsidRDefault="004A2AC3" w:rsidP="002349AF">
            <w:pPr>
              <w:snapToGrid w:val="0"/>
              <w:rPr>
                <w:rFonts w:ascii="標楷體" w:eastAsia="標楷體" w:hAnsi="標楷體"/>
                <w:sz w:val="28"/>
                <w:szCs w:val="28"/>
              </w:rPr>
            </w:pPr>
            <w:r>
              <w:rPr>
                <w:rFonts w:ascii="標楷體" w:eastAsia="標楷體" w:hAnsi="標楷體" w:cs="新細明體" w:hint="eastAsia"/>
                <w:kern w:val="0"/>
                <w:sz w:val="28"/>
                <w:szCs w:val="28"/>
              </w:rPr>
              <w:t>15</w:t>
            </w:r>
            <w:r w:rsidR="00980194" w:rsidRPr="006D1B2E">
              <w:rPr>
                <w:rFonts w:ascii="標楷體" w:eastAsia="標楷體" w:hAnsi="標楷體" w:cs="新細明體"/>
                <w:kern w:val="0"/>
                <w:sz w:val="28"/>
                <w:szCs w:val="28"/>
              </w:rPr>
              <w:t>:</w:t>
            </w:r>
            <w:r>
              <w:rPr>
                <w:rFonts w:ascii="標楷體" w:eastAsia="標楷體" w:hAnsi="標楷體" w:cs="新細明體" w:hint="eastAsia"/>
                <w:kern w:val="0"/>
                <w:sz w:val="28"/>
                <w:szCs w:val="28"/>
              </w:rPr>
              <w:t>5</w:t>
            </w:r>
            <w:r w:rsidR="00980194" w:rsidRPr="006D1B2E">
              <w:rPr>
                <w:rFonts w:ascii="標楷體" w:eastAsia="標楷體" w:hAnsi="標楷體" w:cs="新細明體" w:hint="eastAsia"/>
                <w:kern w:val="0"/>
                <w:sz w:val="28"/>
                <w:szCs w:val="28"/>
              </w:rPr>
              <w:t>0</w:t>
            </w:r>
            <w:r w:rsidR="00980194" w:rsidRPr="006D1B2E">
              <w:rPr>
                <w:rFonts w:ascii="標楷體" w:eastAsia="標楷體" w:hAnsi="標楷體" w:cs="新細明體"/>
                <w:kern w:val="0"/>
                <w:sz w:val="28"/>
                <w:szCs w:val="28"/>
              </w:rPr>
              <w:t>~</w:t>
            </w:r>
            <w:r w:rsidR="00980194" w:rsidRPr="006D1B2E">
              <w:rPr>
                <w:rFonts w:ascii="標楷體" w:eastAsia="標楷體" w:hAnsi="標楷體" w:cs="新細明體" w:hint="eastAsia"/>
                <w:kern w:val="0"/>
                <w:sz w:val="28"/>
                <w:szCs w:val="28"/>
              </w:rPr>
              <w:t>1</w:t>
            </w:r>
            <w:r>
              <w:rPr>
                <w:rFonts w:ascii="標楷體" w:eastAsia="標楷體" w:hAnsi="標楷體" w:cs="新細明體" w:hint="eastAsia"/>
                <w:kern w:val="0"/>
                <w:sz w:val="28"/>
                <w:szCs w:val="28"/>
              </w:rPr>
              <w:t>6</w:t>
            </w:r>
            <w:r w:rsidR="00980194" w:rsidRPr="006D1B2E">
              <w:rPr>
                <w:rFonts w:ascii="標楷體" w:eastAsia="標楷體" w:hAnsi="標楷體" w:cs="新細明體"/>
                <w:kern w:val="0"/>
                <w:sz w:val="28"/>
                <w:szCs w:val="28"/>
              </w:rPr>
              <w:t>:</w:t>
            </w:r>
            <w:r>
              <w:rPr>
                <w:rFonts w:ascii="標楷體" w:eastAsia="標楷體" w:hAnsi="標楷體" w:cs="新細明體" w:hint="eastAsia"/>
                <w:kern w:val="0"/>
                <w:sz w:val="28"/>
                <w:szCs w:val="28"/>
              </w:rPr>
              <w:t>0</w:t>
            </w:r>
            <w:r w:rsidR="00980194" w:rsidRPr="006D1B2E">
              <w:rPr>
                <w:rFonts w:ascii="標楷體" w:eastAsia="標楷體" w:hAnsi="標楷體" w:cs="新細明體" w:hint="eastAsia"/>
                <w:kern w:val="0"/>
                <w:sz w:val="28"/>
                <w:szCs w:val="28"/>
              </w:rPr>
              <w:t>0</w:t>
            </w:r>
          </w:p>
        </w:tc>
        <w:tc>
          <w:tcPr>
            <w:tcW w:w="1573" w:type="pct"/>
          </w:tcPr>
          <w:p w:rsidR="00980194" w:rsidRPr="006D1B2E" w:rsidRDefault="004A2AC3" w:rsidP="002349AF">
            <w:pPr>
              <w:snapToGrid w:val="0"/>
              <w:jc w:val="both"/>
              <w:rPr>
                <w:rFonts w:ascii="標楷體" w:eastAsia="標楷體" w:hAnsi="標楷體"/>
                <w:sz w:val="28"/>
                <w:szCs w:val="28"/>
              </w:rPr>
            </w:pPr>
            <w:r>
              <w:rPr>
                <w:rFonts w:ascii="標楷體" w:eastAsia="標楷體" w:hAnsi="標楷體" w:hint="eastAsia"/>
                <w:sz w:val="28"/>
                <w:szCs w:val="28"/>
              </w:rPr>
              <w:t>綜合座談</w:t>
            </w:r>
          </w:p>
        </w:tc>
        <w:tc>
          <w:tcPr>
            <w:tcW w:w="2303" w:type="pct"/>
            <w:tcBorders>
              <w:right w:val="single" w:sz="4" w:space="0" w:color="auto"/>
            </w:tcBorders>
          </w:tcPr>
          <w:p w:rsidR="00980194" w:rsidRPr="006D1B2E" w:rsidRDefault="004A2AC3" w:rsidP="002349AF">
            <w:pPr>
              <w:snapToGrid w:val="0"/>
              <w:rPr>
                <w:rFonts w:ascii="標楷體" w:eastAsia="標楷體" w:hAnsi="標楷體"/>
                <w:sz w:val="28"/>
                <w:szCs w:val="28"/>
              </w:rPr>
            </w:pPr>
            <w:r>
              <w:rPr>
                <w:rFonts w:ascii="標楷體" w:eastAsia="標楷體" w:hAnsi="標楷體" w:hint="eastAsia"/>
                <w:sz w:val="28"/>
                <w:szCs w:val="28"/>
              </w:rPr>
              <w:t>方曙商工</w:t>
            </w:r>
          </w:p>
        </w:tc>
      </w:tr>
      <w:tr w:rsidR="00980194" w:rsidRPr="006D1B2E" w:rsidTr="002349AF">
        <w:trPr>
          <w:trHeight w:val="1030"/>
        </w:trPr>
        <w:tc>
          <w:tcPr>
            <w:tcW w:w="1124" w:type="pct"/>
            <w:tcBorders>
              <w:left w:val="single" w:sz="4" w:space="0" w:color="auto"/>
            </w:tcBorders>
          </w:tcPr>
          <w:p w:rsidR="00980194" w:rsidRPr="006D1B2E" w:rsidRDefault="00980194" w:rsidP="002349AF">
            <w:pPr>
              <w:snapToGrid w:val="0"/>
              <w:rPr>
                <w:rFonts w:ascii="標楷體" w:eastAsia="標楷體" w:hAnsi="標楷體" w:cs="新細明體"/>
                <w:kern w:val="0"/>
                <w:sz w:val="28"/>
                <w:szCs w:val="28"/>
              </w:rPr>
            </w:pPr>
            <w:r w:rsidRPr="006D1B2E">
              <w:rPr>
                <w:rFonts w:ascii="標楷體" w:eastAsia="標楷體" w:hAnsi="標楷體" w:cs="新細明體" w:hint="eastAsia"/>
                <w:kern w:val="0"/>
                <w:sz w:val="28"/>
                <w:szCs w:val="28"/>
              </w:rPr>
              <w:t>1</w:t>
            </w:r>
            <w:r w:rsidR="004A2AC3">
              <w:rPr>
                <w:rFonts w:ascii="標楷體" w:eastAsia="標楷體" w:hAnsi="標楷體" w:cs="新細明體" w:hint="eastAsia"/>
                <w:kern w:val="0"/>
                <w:sz w:val="28"/>
                <w:szCs w:val="28"/>
              </w:rPr>
              <w:t>6:00~16:20</w:t>
            </w:r>
          </w:p>
        </w:tc>
        <w:tc>
          <w:tcPr>
            <w:tcW w:w="1573" w:type="pct"/>
          </w:tcPr>
          <w:p w:rsidR="00980194" w:rsidRPr="0006009C" w:rsidRDefault="004A2AC3" w:rsidP="002349AF">
            <w:pPr>
              <w:snapToGrid w:val="0"/>
              <w:jc w:val="both"/>
              <w:rPr>
                <w:rFonts w:ascii="標楷體" w:eastAsia="標楷體" w:hAnsi="標楷體"/>
                <w:sz w:val="28"/>
                <w:szCs w:val="28"/>
              </w:rPr>
            </w:pPr>
            <w:r>
              <w:rPr>
                <w:rFonts w:ascii="標楷體" w:eastAsia="標楷體" w:hAnsi="標楷體" w:hint="eastAsia"/>
                <w:color w:val="000000"/>
                <w:sz w:val="28"/>
                <w:szCs w:val="28"/>
              </w:rPr>
              <w:t>茶敘</w:t>
            </w:r>
          </w:p>
        </w:tc>
        <w:tc>
          <w:tcPr>
            <w:tcW w:w="2303" w:type="pct"/>
            <w:tcBorders>
              <w:right w:val="single" w:sz="4" w:space="0" w:color="auto"/>
            </w:tcBorders>
          </w:tcPr>
          <w:p w:rsidR="00980194" w:rsidRPr="006D1B2E" w:rsidRDefault="004A2AC3" w:rsidP="00B3535F">
            <w:pPr>
              <w:snapToGrid w:val="0"/>
              <w:rPr>
                <w:rFonts w:ascii="標楷體" w:eastAsia="標楷體" w:hAnsi="標楷體"/>
                <w:sz w:val="28"/>
                <w:szCs w:val="28"/>
              </w:rPr>
            </w:pPr>
            <w:r>
              <w:rPr>
                <w:rFonts w:ascii="標楷體" w:eastAsia="標楷體" w:hAnsi="標楷體" w:hint="eastAsia"/>
                <w:sz w:val="28"/>
                <w:szCs w:val="28"/>
              </w:rPr>
              <w:t>方曙商工</w:t>
            </w:r>
          </w:p>
        </w:tc>
      </w:tr>
      <w:tr w:rsidR="00980194" w:rsidRPr="006D1B2E" w:rsidTr="002349AF">
        <w:tc>
          <w:tcPr>
            <w:tcW w:w="1124" w:type="pct"/>
            <w:tcBorders>
              <w:left w:val="single" w:sz="4" w:space="0" w:color="auto"/>
            </w:tcBorders>
            <w:shd w:val="clear" w:color="auto" w:fill="E5DFEC" w:themeFill="accent4" w:themeFillTint="33"/>
          </w:tcPr>
          <w:p w:rsidR="00980194" w:rsidRPr="006D1B2E" w:rsidRDefault="00980194" w:rsidP="0010427D">
            <w:pPr>
              <w:snapToGrid w:val="0"/>
              <w:rPr>
                <w:rFonts w:ascii="標楷體" w:eastAsia="標楷體" w:hAnsi="標楷體" w:cs="新細明體"/>
                <w:kern w:val="0"/>
                <w:sz w:val="28"/>
                <w:szCs w:val="28"/>
              </w:rPr>
            </w:pPr>
            <w:r w:rsidRPr="006D1B2E">
              <w:rPr>
                <w:rFonts w:ascii="標楷體" w:eastAsia="標楷體" w:hAnsi="標楷體" w:cs="新細明體" w:hint="eastAsia"/>
                <w:kern w:val="0"/>
                <w:sz w:val="28"/>
                <w:szCs w:val="28"/>
              </w:rPr>
              <w:t>1</w:t>
            </w:r>
            <w:r w:rsidR="004A2AC3">
              <w:rPr>
                <w:rFonts w:ascii="標楷體" w:eastAsia="標楷體" w:hAnsi="標楷體" w:cs="新細明體" w:hint="eastAsia"/>
                <w:kern w:val="0"/>
                <w:sz w:val="28"/>
                <w:szCs w:val="28"/>
              </w:rPr>
              <w:t>6</w:t>
            </w:r>
            <w:r w:rsidRPr="006D1B2E">
              <w:rPr>
                <w:rFonts w:ascii="標楷體" w:eastAsia="標楷體" w:hAnsi="標楷體" w:cs="新細明體" w:hint="eastAsia"/>
                <w:kern w:val="0"/>
                <w:sz w:val="28"/>
                <w:szCs w:val="28"/>
              </w:rPr>
              <w:t>:</w:t>
            </w:r>
            <w:r w:rsidR="004A2AC3">
              <w:rPr>
                <w:rFonts w:ascii="標楷體" w:eastAsia="標楷體" w:hAnsi="標楷體" w:cs="新細明體" w:hint="eastAsia"/>
                <w:kern w:val="0"/>
                <w:sz w:val="28"/>
                <w:szCs w:val="28"/>
              </w:rPr>
              <w:t>2</w:t>
            </w:r>
            <w:r w:rsidRPr="006D1B2E">
              <w:rPr>
                <w:rFonts w:ascii="標楷體" w:eastAsia="標楷體" w:hAnsi="標楷體" w:cs="新細明體" w:hint="eastAsia"/>
                <w:kern w:val="0"/>
                <w:sz w:val="28"/>
                <w:szCs w:val="28"/>
              </w:rPr>
              <w:t>0</w:t>
            </w:r>
            <w:r w:rsidRPr="006D1B2E">
              <w:rPr>
                <w:rFonts w:ascii="標楷體" w:eastAsia="標楷體" w:hAnsi="標楷體" w:cs="新細明體"/>
                <w:kern w:val="0"/>
                <w:sz w:val="28"/>
                <w:szCs w:val="28"/>
              </w:rPr>
              <w:t>~</w:t>
            </w:r>
            <w:r w:rsidRPr="006D1B2E">
              <w:rPr>
                <w:rFonts w:ascii="標楷體" w:eastAsia="標楷體" w:hAnsi="標楷體" w:cs="新細明體" w:hint="eastAsia"/>
                <w:kern w:val="0"/>
                <w:sz w:val="28"/>
                <w:szCs w:val="28"/>
              </w:rPr>
              <w:t>1</w:t>
            </w:r>
            <w:r w:rsidR="004A2AC3">
              <w:rPr>
                <w:rFonts w:ascii="標楷體" w:eastAsia="標楷體" w:hAnsi="標楷體" w:cs="新細明體" w:hint="eastAsia"/>
                <w:kern w:val="0"/>
                <w:sz w:val="28"/>
                <w:szCs w:val="28"/>
              </w:rPr>
              <w:t>6</w:t>
            </w:r>
            <w:r w:rsidRPr="006D1B2E">
              <w:rPr>
                <w:rFonts w:ascii="標楷體" w:eastAsia="標楷體" w:hAnsi="標楷體" w:cs="新細明體"/>
                <w:kern w:val="0"/>
                <w:sz w:val="28"/>
                <w:szCs w:val="28"/>
              </w:rPr>
              <w:t>:</w:t>
            </w:r>
            <w:r w:rsidR="007B2C14">
              <w:rPr>
                <w:rFonts w:ascii="標楷體" w:eastAsia="標楷體" w:hAnsi="標楷體" w:cs="新細明體" w:hint="eastAsia"/>
                <w:kern w:val="0"/>
                <w:sz w:val="28"/>
                <w:szCs w:val="28"/>
              </w:rPr>
              <w:t>30</w:t>
            </w:r>
          </w:p>
        </w:tc>
        <w:tc>
          <w:tcPr>
            <w:tcW w:w="1573" w:type="pct"/>
            <w:shd w:val="clear" w:color="auto" w:fill="E5DFEC" w:themeFill="accent4" w:themeFillTint="33"/>
          </w:tcPr>
          <w:p w:rsidR="00980194" w:rsidRPr="006D1B2E" w:rsidRDefault="004A2AC3" w:rsidP="002349AF">
            <w:pPr>
              <w:snapToGrid w:val="0"/>
              <w:jc w:val="both"/>
              <w:rPr>
                <w:rFonts w:ascii="標楷體" w:eastAsia="標楷體" w:hAnsi="標楷體"/>
                <w:sz w:val="28"/>
                <w:szCs w:val="28"/>
              </w:rPr>
            </w:pPr>
            <w:r>
              <w:rPr>
                <w:rFonts w:ascii="標楷體" w:eastAsia="標楷體" w:hAnsi="標楷體" w:hint="eastAsia"/>
                <w:sz w:val="28"/>
                <w:szCs w:val="28"/>
              </w:rPr>
              <w:t>賦歸</w:t>
            </w:r>
          </w:p>
        </w:tc>
        <w:tc>
          <w:tcPr>
            <w:tcW w:w="2303" w:type="pct"/>
            <w:tcBorders>
              <w:right w:val="single" w:sz="4" w:space="0" w:color="auto"/>
            </w:tcBorders>
            <w:shd w:val="clear" w:color="auto" w:fill="E5DFEC" w:themeFill="accent4" w:themeFillTint="33"/>
          </w:tcPr>
          <w:p w:rsidR="00980194" w:rsidRPr="006D1B2E" w:rsidRDefault="004A2AC3" w:rsidP="002349AF">
            <w:pPr>
              <w:snapToGrid w:val="0"/>
              <w:rPr>
                <w:rFonts w:ascii="標楷體" w:eastAsia="標楷體" w:hAnsi="標楷體"/>
                <w:sz w:val="28"/>
                <w:szCs w:val="28"/>
              </w:rPr>
            </w:pPr>
            <w:r>
              <w:rPr>
                <w:rFonts w:ascii="標楷體" w:eastAsia="標楷體" w:hAnsi="標楷體" w:hint="eastAsia"/>
                <w:sz w:val="28"/>
                <w:szCs w:val="28"/>
              </w:rPr>
              <w:t>方曙商工</w:t>
            </w:r>
          </w:p>
        </w:tc>
      </w:tr>
    </w:tbl>
    <w:p w:rsidR="003D6BA8" w:rsidRPr="00543E86" w:rsidRDefault="003D6BA8" w:rsidP="00543E86">
      <w:pPr>
        <w:spacing w:line="400" w:lineRule="exact"/>
        <w:rPr>
          <w:rFonts w:ascii="標楷體" w:eastAsia="標楷體" w:hAnsi="標楷體"/>
        </w:rPr>
      </w:pPr>
    </w:p>
    <w:sectPr w:rsidR="003D6BA8" w:rsidRPr="00543E86" w:rsidSect="00D02CD6">
      <w:footerReference w:type="default" r:id="rId8"/>
      <w:footerReference w:type="first" r:id="rId9"/>
      <w:pgSz w:w="11906" w:h="16838"/>
      <w:pgMar w:top="1134" w:right="1134" w:bottom="1134" w:left="1418" w:header="851" w:footer="992" w:gutter="0"/>
      <w:cols w:space="425"/>
      <w:titlePg/>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3435" w:rsidRDefault="00993435" w:rsidP="003444DC">
      <w:r>
        <w:separator/>
      </w:r>
    </w:p>
  </w:endnote>
  <w:endnote w:type="continuationSeparator" w:id="0">
    <w:p w:rsidR="00993435" w:rsidRDefault="00993435" w:rsidP="00344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94641"/>
      <w:docPartObj>
        <w:docPartGallery w:val="Page Numbers (Bottom of Page)"/>
        <w:docPartUnique/>
      </w:docPartObj>
    </w:sdtPr>
    <w:sdtEndPr/>
    <w:sdtContent>
      <w:p w:rsidR="00F852D5" w:rsidRDefault="00C25A4D" w:rsidP="005D1ACC">
        <w:pPr>
          <w:pStyle w:val="a5"/>
          <w:jc w:val="center"/>
        </w:pPr>
        <w:r>
          <w:fldChar w:fldCharType="begin"/>
        </w:r>
        <w:r w:rsidR="002C4BBE">
          <w:instrText xml:space="preserve"> PAGE   \* MERGEFORMAT </w:instrText>
        </w:r>
        <w:r>
          <w:fldChar w:fldCharType="separate"/>
        </w:r>
        <w:r w:rsidR="00A10C4F" w:rsidRPr="00A10C4F">
          <w:rPr>
            <w:noProof/>
            <w:lang w:val="zh-TW"/>
          </w:rPr>
          <w:t>2</w:t>
        </w:r>
        <w:r>
          <w:rPr>
            <w:noProof/>
            <w:lang w:val="zh-TW"/>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94642"/>
      <w:docPartObj>
        <w:docPartGallery w:val="Page Numbers (Bottom of Page)"/>
        <w:docPartUnique/>
      </w:docPartObj>
    </w:sdtPr>
    <w:sdtEndPr/>
    <w:sdtContent>
      <w:p w:rsidR="0045276E" w:rsidRDefault="00C25A4D">
        <w:pPr>
          <w:pStyle w:val="a5"/>
          <w:jc w:val="center"/>
        </w:pPr>
        <w:r>
          <w:fldChar w:fldCharType="begin"/>
        </w:r>
        <w:r w:rsidR="002C4BBE">
          <w:instrText xml:space="preserve"> PAGE   \* MERGEFORMAT </w:instrText>
        </w:r>
        <w:r>
          <w:fldChar w:fldCharType="separate"/>
        </w:r>
        <w:r w:rsidR="00A10C4F" w:rsidRPr="00A10C4F">
          <w:rPr>
            <w:noProof/>
            <w:lang w:val="zh-TW"/>
          </w:rPr>
          <w:t>1</w:t>
        </w:r>
        <w:r>
          <w:rPr>
            <w:noProof/>
            <w:lang w:val="zh-TW"/>
          </w:rPr>
          <w:fldChar w:fldCharType="end"/>
        </w:r>
      </w:p>
    </w:sdtContent>
  </w:sdt>
  <w:p w:rsidR="00F852D5" w:rsidRDefault="00F852D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3435" w:rsidRDefault="00993435" w:rsidP="003444DC">
      <w:r>
        <w:separator/>
      </w:r>
    </w:p>
  </w:footnote>
  <w:footnote w:type="continuationSeparator" w:id="0">
    <w:p w:rsidR="00993435" w:rsidRDefault="00993435" w:rsidP="003444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F58C6"/>
    <w:multiLevelType w:val="hybridMultilevel"/>
    <w:tmpl w:val="FCD63BC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8D15E99"/>
    <w:multiLevelType w:val="hybridMultilevel"/>
    <w:tmpl w:val="9EDAB19E"/>
    <w:lvl w:ilvl="0" w:tplc="A7A6FB2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9250164"/>
    <w:multiLevelType w:val="hybridMultilevel"/>
    <w:tmpl w:val="12E8BCC2"/>
    <w:lvl w:ilvl="0" w:tplc="750AA63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19C36A4"/>
    <w:multiLevelType w:val="hybridMultilevel"/>
    <w:tmpl w:val="9EDAB19E"/>
    <w:lvl w:ilvl="0" w:tplc="A7A6FB2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41651AF"/>
    <w:multiLevelType w:val="hybridMultilevel"/>
    <w:tmpl w:val="7ECAA86A"/>
    <w:lvl w:ilvl="0" w:tplc="A7A6FB2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A671EE5"/>
    <w:multiLevelType w:val="hybridMultilevel"/>
    <w:tmpl w:val="E8CED054"/>
    <w:lvl w:ilvl="0" w:tplc="AEA214F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E7C28A9"/>
    <w:multiLevelType w:val="hybridMultilevel"/>
    <w:tmpl w:val="1AF6CA40"/>
    <w:lvl w:ilvl="0" w:tplc="A7A6FB2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E1306B"/>
    <w:multiLevelType w:val="hybridMultilevel"/>
    <w:tmpl w:val="7ECAA86A"/>
    <w:lvl w:ilvl="0" w:tplc="A7A6FB2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0941843"/>
    <w:multiLevelType w:val="hybridMultilevel"/>
    <w:tmpl w:val="E8A80D42"/>
    <w:lvl w:ilvl="0" w:tplc="CCA8D11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11E2B06"/>
    <w:multiLevelType w:val="hybridMultilevel"/>
    <w:tmpl w:val="93161836"/>
    <w:lvl w:ilvl="0" w:tplc="750AA63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2543600"/>
    <w:multiLevelType w:val="hybridMultilevel"/>
    <w:tmpl w:val="7DBE3FEC"/>
    <w:lvl w:ilvl="0" w:tplc="9DE4C150">
      <w:start w:val="1"/>
      <w:numFmt w:val="upperLetter"/>
      <w:lvlText w:val="%1."/>
      <w:lvlJc w:val="left"/>
      <w:pPr>
        <w:ind w:left="480" w:hanging="480"/>
      </w:pPr>
      <w:rPr>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8507B4"/>
    <w:multiLevelType w:val="hybridMultilevel"/>
    <w:tmpl w:val="3078CB62"/>
    <w:lvl w:ilvl="0" w:tplc="750AA634">
      <w:start w:val="1"/>
      <w:numFmt w:val="taiwaneseCountingThousand"/>
      <w:lvlText w:val="(%1)"/>
      <w:lvlJc w:val="left"/>
      <w:pPr>
        <w:ind w:left="1020" w:hanging="480"/>
      </w:pPr>
      <w:rPr>
        <w:rFonts w:hint="default"/>
      </w:rPr>
    </w:lvl>
    <w:lvl w:ilvl="1" w:tplc="04090011">
      <w:start w:val="1"/>
      <w:numFmt w:val="upperLetter"/>
      <w:lvlText w:val="%2."/>
      <w:lvlJc w:val="left"/>
      <w:pPr>
        <w:ind w:left="1380" w:hanging="360"/>
      </w:pPr>
      <w:rPr>
        <w:rFonts w:hint="default"/>
      </w:rPr>
    </w:lvl>
    <w:lvl w:ilvl="2" w:tplc="0409001B">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12" w15:restartNumberingAfterBreak="0">
    <w:nsid w:val="2E1B0DDC"/>
    <w:multiLevelType w:val="hybridMultilevel"/>
    <w:tmpl w:val="39B65EFE"/>
    <w:lvl w:ilvl="0" w:tplc="922AFE1E">
      <w:start w:val="1"/>
      <w:numFmt w:val="taiwaneseCountingThousand"/>
      <w:lvlText w:val="(%1)"/>
      <w:lvlJc w:val="left"/>
      <w:pPr>
        <w:ind w:left="1020" w:hanging="480"/>
      </w:pPr>
      <w:rPr>
        <w:rFonts w:hint="default"/>
        <w:color w:val="auto"/>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13" w15:restartNumberingAfterBreak="0">
    <w:nsid w:val="2E3F6292"/>
    <w:multiLevelType w:val="hybridMultilevel"/>
    <w:tmpl w:val="A3C8DF26"/>
    <w:lvl w:ilvl="0" w:tplc="04090011">
      <w:start w:val="1"/>
      <w:numFmt w:val="upperLetter"/>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30F84687"/>
    <w:multiLevelType w:val="hybridMultilevel"/>
    <w:tmpl w:val="FAFA035E"/>
    <w:lvl w:ilvl="0" w:tplc="2390936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3D82EFF"/>
    <w:multiLevelType w:val="hybridMultilevel"/>
    <w:tmpl w:val="6B02B12A"/>
    <w:lvl w:ilvl="0" w:tplc="CCA8D11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8473E59"/>
    <w:multiLevelType w:val="hybridMultilevel"/>
    <w:tmpl w:val="1FDCA254"/>
    <w:lvl w:ilvl="0" w:tplc="750AA634">
      <w:start w:val="1"/>
      <w:numFmt w:val="taiwaneseCountingThousand"/>
      <w:lvlText w:val="(%1)"/>
      <w:lvlJc w:val="left"/>
      <w:pPr>
        <w:ind w:left="1020" w:hanging="48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17" w15:restartNumberingAfterBreak="0">
    <w:nsid w:val="3E323294"/>
    <w:multiLevelType w:val="hybridMultilevel"/>
    <w:tmpl w:val="192E81DA"/>
    <w:lvl w:ilvl="0" w:tplc="0409000F">
      <w:start w:val="1"/>
      <w:numFmt w:val="decimal"/>
      <w:lvlText w:val="%1."/>
      <w:lvlJc w:val="left"/>
      <w:pPr>
        <w:ind w:left="1926" w:hanging="480"/>
      </w:pPr>
    </w:lvl>
    <w:lvl w:ilvl="1" w:tplc="04090019" w:tentative="1">
      <w:start w:val="1"/>
      <w:numFmt w:val="ideographTraditional"/>
      <w:lvlText w:val="%2、"/>
      <w:lvlJc w:val="left"/>
      <w:pPr>
        <w:ind w:left="2406" w:hanging="480"/>
      </w:pPr>
    </w:lvl>
    <w:lvl w:ilvl="2" w:tplc="0409001B" w:tentative="1">
      <w:start w:val="1"/>
      <w:numFmt w:val="lowerRoman"/>
      <w:lvlText w:val="%3."/>
      <w:lvlJc w:val="right"/>
      <w:pPr>
        <w:ind w:left="2886" w:hanging="480"/>
      </w:pPr>
    </w:lvl>
    <w:lvl w:ilvl="3" w:tplc="0409000F" w:tentative="1">
      <w:start w:val="1"/>
      <w:numFmt w:val="decimal"/>
      <w:lvlText w:val="%4."/>
      <w:lvlJc w:val="left"/>
      <w:pPr>
        <w:ind w:left="3366" w:hanging="480"/>
      </w:pPr>
    </w:lvl>
    <w:lvl w:ilvl="4" w:tplc="04090019" w:tentative="1">
      <w:start w:val="1"/>
      <w:numFmt w:val="ideographTraditional"/>
      <w:lvlText w:val="%5、"/>
      <w:lvlJc w:val="left"/>
      <w:pPr>
        <w:ind w:left="3846" w:hanging="480"/>
      </w:pPr>
    </w:lvl>
    <w:lvl w:ilvl="5" w:tplc="0409001B" w:tentative="1">
      <w:start w:val="1"/>
      <w:numFmt w:val="lowerRoman"/>
      <w:lvlText w:val="%6."/>
      <w:lvlJc w:val="right"/>
      <w:pPr>
        <w:ind w:left="4326" w:hanging="480"/>
      </w:pPr>
    </w:lvl>
    <w:lvl w:ilvl="6" w:tplc="0409000F" w:tentative="1">
      <w:start w:val="1"/>
      <w:numFmt w:val="decimal"/>
      <w:lvlText w:val="%7."/>
      <w:lvlJc w:val="left"/>
      <w:pPr>
        <w:ind w:left="4806" w:hanging="480"/>
      </w:pPr>
    </w:lvl>
    <w:lvl w:ilvl="7" w:tplc="04090019" w:tentative="1">
      <w:start w:val="1"/>
      <w:numFmt w:val="ideographTraditional"/>
      <w:lvlText w:val="%8、"/>
      <w:lvlJc w:val="left"/>
      <w:pPr>
        <w:ind w:left="5286" w:hanging="480"/>
      </w:pPr>
    </w:lvl>
    <w:lvl w:ilvl="8" w:tplc="0409001B" w:tentative="1">
      <w:start w:val="1"/>
      <w:numFmt w:val="lowerRoman"/>
      <w:lvlText w:val="%9."/>
      <w:lvlJc w:val="right"/>
      <w:pPr>
        <w:ind w:left="5766" w:hanging="480"/>
      </w:pPr>
    </w:lvl>
  </w:abstractNum>
  <w:abstractNum w:abstractNumId="18" w15:restartNumberingAfterBreak="0">
    <w:nsid w:val="437A65DD"/>
    <w:multiLevelType w:val="hybridMultilevel"/>
    <w:tmpl w:val="2AAA1DB4"/>
    <w:lvl w:ilvl="0" w:tplc="DAE8850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5B5019B"/>
    <w:multiLevelType w:val="multilevel"/>
    <w:tmpl w:val="9EDAB19E"/>
    <w:lvl w:ilvl="0">
      <w:start w:val="1"/>
      <w:numFmt w:val="decimal"/>
      <w:lvlText w:val="%1."/>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46706F57"/>
    <w:multiLevelType w:val="hybridMultilevel"/>
    <w:tmpl w:val="7A9C3FFA"/>
    <w:lvl w:ilvl="0" w:tplc="750AA63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6CC3850"/>
    <w:multiLevelType w:val="hybridMultilevel"/>
    <w:tmpl w:val="13ECBBCC"/>
    <w:lvl w:ilvl="0" w:tplc="04090011">
      <w:start w:val="1"/>
      <w:numFmt w:val="upperLetter"/>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46E33C6A"/>
    <w:multiLevelType w:val="hybridMultilevel"/>
    <w:tmpl w:val="3DA67D2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C726A08"/>
    <w:multiLevelType w:val="hybridMultilevel"/>
    <w:tmpl w:val="F796F822"/>
    <w:lvl w:ilvl="0" w:tplc="750AA634">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4" w15:restartNumberingAfterBreak="0">
    <w:nsid w:val="51C37F69"/>
    <w:multiLevelType w:val="hybridMultilevel"/>
    <w:tmpl w:val="92C4F42E"/>
    <w:lvl w:ilvl="0" w:tplc="B4EC7046">
      <w:start w:val="2"/>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34B1F92"/>
    <w:multiLevelType w:val="hybridMultilevel"/>
    <w:tmpl w:val="00B46A6A"/>
    <w:lvl w:ilvl="0" w:tplc="C39E0638">
      <w:start w:val="1"/>
      <w:numFmt w:val="taiwaneseCountingThousand"/>
      <w:lvlText w:val="(%1)"/>
      <w:lvlJc w:val="left"/>
      <w:pPr>
        <w:ind w:left="1378" w:hanging="480"/>
      </w:pPr>
      <w:rPr>
        <w:rFonts w:hint="default"/>
      </w:rPr>
    </w:lvl>
    <w:lvl w:ilvl="1" w:tplc="78DE706A">
      <w:start w:val="1"/>
      <w:numFmt w:val="taiwaneseCountingThousand"/>
      <w:lvlText w:val="%2、"/>
      <w:lvlJc w:val="left"/>
      <w:pPr>
        <w:tabs>
          <w:tab w:val="num" w:pos="1200"/>
        </w:tabs>
        <w:ind w:left="1200" w:hanging="720"/>
      </w:pPr>
      <w:rPr>
        <w:rFonts w:hAnsi="標楷體"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544A66F1"/>
    <w:multiLevelType w:val="hybridMultilevel"/>
    <w:tmpl w:val="15D8583A"/>
    <w:lvl w:ilvl="0" w:tplc="750AA634">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7" w15:restartNumberingAfterBreak="0">
    <w:nsid w:val="595E44DD"/>
    <w:multiLevelType w:val="hybridMultilevel"/>
    <w:tmpl w:val="0EF4E568"/>
    <w:lvl w:ilvl="0" w:tplc="83AE44A6">
      <w:start w:val="2"/>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9BF3489"/>
    <w:multiLevelType w:val="hybridMultilevel"/>
    <w:tmpl w:val="2F0E988C"/>
    <w:lvl w:ilvl="0" w:tplc="A7A6FB2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D7B74AB"/>
    <w:multiLevelType w:val="hybridMultilevel"/>
    <w:tmpl w:val="964689D6"/>
    <w:lvl w:ilvl="0" w:tplc="C9E60DE0">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FF756C6"/>
    <w:multiLevelType w:val="hybridMultilevel"/>
    <w:tmpl w:val="B81483F8"/>
    <w:lvl w:ilvl="0" w:tplc="04090015">
      <w:start w:val="1"/>
      <w:numFmt w:val="taiwaneseCountingThousand"/>
      <w:lvlText w:val="%1、"/>
      <w:lvlJc w:val="left"/>
      <w:pPr>
        <w:ind w:left="480" w:hanging="480"/>
      </w:pPr>
      <w:rPr>
        <w:rFonts w:hint="eastAsia"/>
      </w:rPr>
    </w:lvl>
    <w:lvl w:ilvl="1" w:tplc="229894D0">
      <w:start w:val="1"/>
      <w:numFmt w:val="taiwaneseCountingThousand"/>
      <w:lvlText w:val="(%2)"/>
      <w:lvlJc w:val="left"/>
      <w:pPr>
        <w:ind w:left="960" w:hanging="480"/>
      </w:pPr>
      <w:rPr>
        <w:rFonts w:hint="eastAsia"/>
        <w:b w:val="0"/>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3D47C65"/>
    <w:multiLevelType w:val="hybridMultilevel"/>
    <w:tmpl w:val="963C25AA"/>
    <w:lvl w:ilvl="0" w:tplc="750AA634">
      <w:start w:val="1"/>
      <w:numFmt w:val="taiwaneseCountingThousand"/>
      <w:lvlText w:val="(%1)"/>
      <w:lvlJc w:val="left"/>
      <w:pPr>
        <w:ind w:left="1020" w:hanging="48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32" w15:restartNumberingAfterBreak="0">
    <w:nsid w:val="65A82E9E"/>
    <w:multiLevelType w:val="hybridMultilevel"/>
    <w:tmpl w:val="266A197A"/>
    <w:lvl w:ilvl="0" w:tplc="CCA8D11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8C86D11"/>
    <w:multiLevelType w:val="hybridMultilevel"/>
    <w:tmpl w:val="09F8C51A"/>
    <w:lvl w:ilvl="0" w:tplc="C770A906">
      <w:start w:val="1"/>
      <w:numFmt w:val="upperLetter"/>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8E113E3"/>
    <w:multiLevelType w:val="hybridMultilevel"/>
    <w:tmpl w:val="B62C5CD6"/>
    <w:lvl w:ilvl="0" w:tplc="D8FCF50C">
      <w:start w:val="1"/>
      <w:numFmt w:val="decimal"/>
      <w:lvlText w:val="%1."/>
      <w:lvlJc w:val="left"/>
      <w:pPr>
        <w:tabs>
          <w:tab w:val="num" w:pos="360"/>
        </w:tabs>
        <w:ind w:left="360" w:hanging="360"/>
      </w:pPr>
      <w:rPr>
        <w:rFonts w:hint="eastAsia"/>
        <w:color w:val="auto"/>
      </w:rPr>
    </w:lvl>
    <w:lvl w:ilvl="1" w:tplc="04090003">
      <w:start w:val="1"/>
      <w:numFmt w:val="bullet"/>
      <w:lvlText w:val=""/>
      <w:lvlJc w:val="left"/>
      <w:pPr>
        <w:tabs>
          <w:tab w:val="num" w:pos="960"/>
        </w:tabs>
        <w:ind w:left="960" w:hanging="480"/>
      </w:pPr>
      <w:rPr>
        <w:rFonts w:ascii="Wingdings" w:hAnsi="Wingdings" w:hint="default"/>
      </w:rPr>
    </w:lvl>
    <w:lvl w:ilvl="2" w:tplc="CFDA6396">
      <w:start w:val="1"/>
      <w:numFmt w:val="upperLetter"/>
      <w:lvlText w:val="%3."/>
      <w:lvlJc w:val="left"/>
      <w:pPr>
        <w:ind w:left="1320" w:hanging="360"/>
      </w:pPr>
      <w:rPr>
        <w:rFonts w:hint="default"/>
        <w:b/>
        <w:color w:val="auto"/>
        <w:sz w:val="24"/>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5" w15:restartNumberingAfterBreak="0">
    <w:nsid w:val="7CCC7353"/>
    <w:multiLevelType w:val="hybridMultilevel"/>
    <w:tmpl w:val="EAECFBF4"/>
    <w:lvl w:ilvl="0" w:tplc="43A81042">
      <w:start w:val="1"/>
      <w:numFmt w:val="upperLetter"/>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E3E7124"/>
    <w:multiLevelType w:val="hybridMultilevel"/>
    <w:tmpl w:val="6FBA9406"/>
    <w:lvl w:ilvl="0" w:tplc="0409000F">
      <w:start w:val="1"/>
      <w:numFmt w:val="decimal"/>
      <w:lvlText w:val="%1."/>
      <w:lvlJc w:val="left"/>
      <w:pPr>
        <w:ind w:left="1020" w:hanging="480"/>
      </w:p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num w:numId="1">
    <w:abstractNumId w:val="22"/>
  </w:num>
  <w:num w:numId="2">
    <w:abstractNumId w:val="36"/>
  </w:num>
  <w:num w:numId="3">
    <w:abstractNumId w:val="31"/>
  </w:num>
  <w:num w:numId="4">
    <w:abstractNumId w:val="11"/>
  </w:num>
  <w:num w:numId="5">
    <w:abstractNumId w:val="12"/>
  </w:num>
  <w:num w:numId="6">
    <w:abstractNumId w:val="34"/>
  </w:num>
  <w:num w:numId="7">
    <w:abstractNumId w:val="17"/>
  </w:num>
  <w:num w:numId="8">
    <w:abstractNumId w:val="25"/>
  </w:num>
  <w:num w:numId="9">
    <w:abstractNumId w:val="30"/>
  </w:num>
  <w:num w:numId="10">
    <w:abstractNumId w:val="29"/>
  </w:num>
  <w:num w:numId="11">
    <w:abstractNumId w:val="10"/>
  </w:num>
  <w:num w:numId="12">
    <w:abstractNumId w:val="0"/>
  </w:num>
  <w:num w:numId="13">
    <w:abstractNumId w:val="24"/>
  </w:num>
  <w:num w:numId="14">
    <w:abstractNumId w:val="27"/>
  </w:num>
  <w:num w:numId="15">
    <w:abstractNumId w:val="28"/>
  </w:num>
  <w:num w:numId="16">
    <w:abstractNumId w:val="6"/>
  </w:num>
  <w:num w:numId="17">
    <w:abstractNumId w:val="1"/>
  </w:num>
  <w:num w:numId="18">
    <w:abstractNumId w:val="7"/>
  </w:num>
  <w:num w:numId="19">
    <w:abstractNumId w:val="19"/>
  </w:num>
  <w:num w:numId="20">
    <w:abstractNumId w:val="1"/>
    <w:lvlOverride w:ilvl="0">
      <w:lvl w:ilvl="0" w:tplc="A7A6FB22">
        <w:start w:val="1"/>
        <w:numFmt w:val="decimal"/>
        <w:lvlText w:val="%1."/>
        <w:lvlJc w:val="left"/>
        <w:pPr>
          <w:ind w:left="480" w:hanging="480"/>
        </w:pPr>
        <w:rPr>
          <w:rFonts w:hint="eastAsia"/>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21">
    <w:abstractNumId w:val="3"/>
  </w:num>
  <w:num w:numId="22">
    <w:abstractNumId w:val="18"/>
  </w:num>
  <w:num w:numId="23">
    <w:abstractNumId w:val="5"/>
  </w:num>
  <w:num w:numId="24">
    <w:abstractNumId w:val="32"/>
  </w:num>
  <w:num w:numId="25">
    <w:abstractNumId w:val="8"/>
  </w:num>
  <w:num w:numId="26">
    <w:abstractNumId w:val="13"/>
  </w:num>
  <w:num w:numId="27">
    <w:abstractNumId w:val="14"/>
  </w:num>
  <w:num w:numId="28">
    <w:abstractNumId w:val="33"/>
  </w:num>
  <w:num w:numId="29">
    <w:abstractNumId w:val="4"/>
  </w:num>
  <w:num w:numId="30">
    <w:abstractNumId w:val="15"/>
  </w:num>
  <w:num w:numId="31">
    <w:abstractNumId w:val="21"/>
  </w:num>
  <w:num w:numId="32">
    <w:abstractNumId w:val="35"/>
  </w:num>
  <w:num w:numId="33">
    <w:abstractNumId w:val="20"/>
  </w:num>
  <w:num w:numId="34">
    <w:abstractNumId w:val="9"/>
  </w:num>
  <w:num w:numId="35">
    <w:abstractNumId w:val="16"/>
  </w:num>
  <w:num w:numId="36">
    <w:abstractNumId w:val="23"/>
  </w:num>
  <w:num w:numId="37">
    <w:abstractNumId w:val="2"/>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440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CD6"/>
    <w:rsid w:val="00000E6B"/>
    <w:rsid w:val="0000470B"/>
    <w:rsid w:val="00006B81"/>
    <w:rsid w:val="00010B90"/>
    <w:rsid w:val="00021394"/>
    <w:rsid w:val="00021E77"/>
    <w:rsid w:val="0002256F"/>
    <w:rsid w:val="00035E11"/>
    <w:rsid w:val="00037751"/>
    <w:rsid w:val="00044FF0"/>
    <w:rsid w:val="00046C3A"/>
    <w:rsid w:val="0004761E"/>
    <w:rsid w:val="0006009C"/>
    <w:rsid w:val="000645AD"/>
    <w:rsid w:val="000732E9"/>
    <w:rsid w:val="00077315"/>
    <w:rsid w:val="000958B2"/>
    <w:rsid w:val="00096201"/>
    <w:rsid w:val="0009631D"/>
    <w:rsid w:val="000A01FD"/>
    <w:rsid w:val="000A388C"/>
    <w:rsid w:val="000A750D"/>
    <w:rsid w:val="000A7C06"/>
    <w:rsid w:val="000B7767"/>
    <w:rsid w:val="000D2C32"/>
    <w:rsid w:val="000D4854"/>
    <w:rsid w:val="000D6245"/>
    <w:rsid w:val="000E7771"/>
    <w:rsid w:val="000F047D"/>
    <w:rsid w:val="000F14F6"/>
    <w:rsid w:val="000F5BBD"/>
    <w:rsid w:val="0010427D"/>
    <w:rsid w:val="001135BC"/>
    <w:rsid w:val="00115720"/>
    <w:rsid w:val="00121878"/>
    <w:rsid w:val="001248DC"/>
    <w:rsid w:val="00137F93"/>
    <w:rsid w:val="00147764"/>
    <w:rsid w:val="00154477"/>
    <w:rsid w:val="001557B0"/>
    <w:rsid w:val="00155D82"/>
    <w:rsid w:val="001603E0"/>
    <w:rsid w:val="00163895"/>
    <w:rsid w:val="00184C3B"/>
    <w:rsid w:val="00186A49"/>
    <w:rsid w:val="00192A9C"/>
    <w:rsid w:val="00193C60"/>
    <w:rsid w:val="00194022"/>
    <w:rsid w:val="001951A9"/>
    <w:rsid w:val="0019796E"/>
    <w:rsid w:val="001A4507"/>
    <w:rsid w:val="001B3080"/>
    <w:rsid w:val="001B560D"/>
    <w:rsid w:val="001D5709"/>
    <w:rsid w:val="001E0426"/>
    <w:rsid w:val="001E6D6A"/>
    <w:rsid w:val="001E7199"/>
    <w:rsid w:val="001E7715"/>
    <w:rsid w:val="001E7751"/>
    <w:rsid w:val="001F5707"/>
    <w:rsid w:val="001F751F"/>
    <w:rsid w:val="00203AAA"/>
    <w:rsid w:val="002052FB"/>
    <w:rsid w:val="00206098"/>
    <w:rsid w:val="00214394"/>
    <w:rsid w:val="00216E69"/>
    <w:rsid w:val="00217C90"/>
    <w:rsid w:val="00220455"/>
    <w:rsid w:val="00230869"/>
    <w:rsid w:val="00235A04"/>
    <w:rsid w:val="002362FC"/>
    <w:rsid w:val="002405AF"/>
    <w:rsid w:val="002425A5"/>
    <w:rsid w:val="00246B8E"/>
    <w:rsid w:val="00253F11"/>
    <w:rsid w:val="00255872"/>
    <w:rsid w:val="00255D18"/>
    <w:rsid w:val="002611B5"/>
    <w:rsid w:val="00266F16"/>
    <w:rsid w:val="0026769B"/>
    <w:rsid w:val="00274B7D"/>
    <w:rsid w:val="00282751"/>
    <w:rsid w:val="002875DB"/>
    <w:rsid w:val="00294B53"/>
    <w:rsid w:val="002A4C38"/>
    <w:rsid w:val="002B2B70"/>
    <w:rsid w:val="002B2F41"/>
    <w:rsid w:val="002B3611"/>
    <w:rsid w:val="002B70CD"/>
    <w:rsid w:val="002C4574"/>
    <w:rsid w:val="002C4BBE"/>
    <w:rsid w:val="002C5D6A"/>
    <w:rsid w:val="002D1C6A"/>
    <w:rsid w:val="002D2732"/>
    <w:rsid w:val="002D5582"/>
    <w:rsid w:val="002E2F74"/>
    <w:rsid w:val="002E3F84"/>
    <w:rsid w:val="002F2ADF"/>
    <w:rsid w:val="002F30B6"/>
    <w:rsid w:val="002F444C"/>
    <w:rsid w:val="002F5CC7"/>
    <w:rsid w:val="002F7B62"/>
    <w:rsid w:val="00311EB2"/>
    <w:rsid w:val="00317302"/>
    <w:rsid w:val="00340CF8"/>
    <w:rsid w:val="003444DC"/>
    <w:rsid w:val="003464AD"/>
    <w:rsid w:val="00351A56"/>
    <w:rsid w:val="003521A7"/>
    <w:rsid w:val="003661D7"/>
    <w:rsid w:val="00372C0A"/>
    <w:rsid w:val="00376E88"/>
    <w:rsid w:val="003A5548"/>
    <w:rsid w:val="003B1998"/>
    <w:rsid w:val="003C04D1"/>
    <w:rsid w:val="003C1C35"/>
    <w:rsid w:val="003C2A05"/>
    <w:rsid w:val="003D2626"/>
    <w:rsid w:val="003D6AD7"/>
    <w:rsid w:val="003D6BA8"/>
    <w:rsid w:val="003E76B0"/>
    <w:rsid w:val="003F1E32"/>
    <w:rsid w:val="003F7BE1"/>
    <w:rsid w:val="0040581E"/>
    <w:rsid w:val="00412F3A"/>
    <w:rsid w:val="004145B1"/>
    <w:rsid w:val="00443A95"/>
    <w:rsid w:val="00444588"/>
    <w:rsid w:val="004456C7"/>
    <w:rsid w:val="0045276E"/>
    <w:rsid w:val="00460BA8"/>
    <w:rsid w:val="00463259"/>
    <w:rsid w:val="00466E54"/>
    <w:rsid w:val="00472F75"/>
    <w:rsid w:val="00474294"/>
    <w:rsid w:val="00476438"/>
    <w:rsid w:val="00480FCF"/>
    <w:rsid w:val="00481B98"/>
    <w:rsid w:val="004844B2"/>
    <w:rsid w:val="0048487B"/>
    <w:rsid w:val="00484ED3"/>
    <w:rsid w:val="00487CC9"/>
    <w:rsid w:val="004A1CFB"/>
    <w:rsid w:val="004A2AC3"/>
    <w:rsid w:val="004A32BF"/>
    <w:rsid w:val="004A3B37"/>
    <w:rsid w:val="004A5A1F"/>
    <w:rsid w:val="004B6A23"/>
    <w:rsid w:val="004C2402"/>
    <w:rsid w:val="004C45E4"/>
    <w:rsid w:val="004C7724"/>
    <w:rsid w:val="004D4874"/>
    <w:rsid w:val="004E4BC8"/>
    <w:rsid w:val="004E6A24"/>
    <w:rsid w:val="004F6EC2"/>
    <w:rsid w:val="00507CD0"/>
    <w:rsid w:val="00513882"/>
    <w:rsid w:val="0051436C"/>
    <w:rsid w:val="00522FD8"/>
    <w:rsid w:val="00531718"/>
    <w:rsid w:val="00543E86"/>
    <w:rsid w:val="00547DAD"/>
    <w:rsid w:val="00554489"/>
    <w:rsid w:val="0056004F"/>
    <w:rsid w:val="005674FA"/>
    <w:rsid w:val="00567C67"/>
    <w:rsid w:val="00573914"/>
    <w:rsid w:val="00575112"/>
    <w:rsid w:val="00581866"/>
    <w:rsid w:val="00583132"/>
    <w:rsid w:val="005922BB"/>
    <w:rsid w:val="005940B4"/>
    <w:rsid w:val="005941D6"/>
    <w:rsid w:val="00596547"/>
    <w:rsid w:val="005973E1"/>
    <w:rsid w:val="005A57DA"/>
    <w:rsid w:val="005A6DEA"/>
    <w:rsid w:val="005B507B"/>
    <w:rsid w:val="005B5F4D"/>
    <w:rsid w:val="005C1A22"/>
    <w:rsid w:val="005C2055"/>
    <w:rsid w:val="005C4BA7"/>
    <w:rsid w:val="005D1ACC"/>
    <w:rsid w:val="005D2E07"/>
    <w:rsid w:val="005D3293"/>
    <w:rsid w:val="005E2E06"/>
    <w:rsid w:val="005E73CE"/>
    <w:rsid w:val="005E79F0"/>
    <w:rsid w:val="006164AE"/>
    <w:rsid w:val="00624F50"/>
    <w:rsid w:val="00627D3F"/>
    <w:rsid w:val="00643833"/>
    <w:rsid w:val="00654ED2"/>
    <w:rsid w:val="00656407"/>
    <w:rsid w:val="006749CC"/>
    <w:rsid w:val="00684F3E"/>
    <w:rsid w:val="006872F5"/>
    <w:rsid w:val="00691088"/>
    <w:rsid w:val="006968AE"/>
    <w:rsid w:val="006A6860"/>
    <w:rsid w:val="006A71FB"/>
    <w:rsid w:val="006B179C"/>
    <w:rsid w:val="006B51A4"/>
    <w:rsid w:val="006C244B"/>
    <w:rsid w:val="006D1B2E"/>
    <w:rsid w:val="006D228C"/>
    <w:rsid w:val="006D3815"/>
    <w:rsid w:val="006D462C"/>
    <w:rsid w:val="006E16D5"/>
    <w:rsid w:val="006E2C90"/>
    <w:rsid w:val="006E5943"/>
    <w:rsid w:val="006E7C2D"/>
    <w:rsid w:val="006F695C"/>
    <w:rsid w:val="006F6EFF"/>
    <w:rsid w:val="0072330A"/>
    <w:rsid w:val="00726B84"/>
    <w:rsid w:val="00741139"/>
    <w:rsid w:val="00742551"/>
    <w:rsid w:val="00743BF2"/>
    <w:rsid w:val="00745C62"/>
    <w:rsid w:val="00746C29"/>
    <w:rsid w:val="007472C1"/>
    <w:rsid w:val="0074747C"/>
    <w:rsid w:val="0075577C"/>
    <w:rsid w:val="00761EA3"/>
    <w:rsid w:val="007676E8"/>
    <w:rsid w:val="00772A5B"/>
    <w:rsid w:val="007773A1"/>
    <w:rsid w:val="00780385"/>
    <w:rsid w:val="007852BF"/>
    <w:rsid w:val="007A47FA"/>
    <w:rsid w:val="007A68E3"/>
    <w:rsid w:val="007A6E6D"/>
    <w:rsid w:val="007B2C14"/>
    <w:rsid w:val="007B32E8"/>
    <w:rsid w:val="007C1874"/>
    <w:rsid w:val="007C4E48"/>
    <w:rsid w:val="007D35DF"/>
    <w:rsid w:val="007D4242"/>
    <w:rsid w:val="007D72BC"/>
    <w:rsid w:val="007E171D"/>
    <w:rsid w:val="007E18E2"/>
    <w:rsid w:val="007F0FA3"/>
    <w:rsid w:val="007F5141"/>
    <w:rsid w:val="007F54FC"/>
    <w:rsid w:val="00803124"/>
    <w:rsid w:val="0081606E"/>
    <w:rsid w:val="00823642"/>
    <w:rsid w:val="00827800"/>
    <w:rsid w:val="00830554"/>
    <w:rsid w:val="00834C16"/>
    <w:rsid w:val="0084121E"/>
    <w:rsid w:val="008441A7"/>
    <w:rsid w:val="00847DB1"/>
    <w:rsid w:val="00854495"/>
    <w:rsid w:val="00855443"/>
    <w:rsid w:val="008650FC"/>
    <w:rsid w:val="008651BE"/>
    <w:rsid w:val="008737D0"/>
    <w:rsid w:val="00874FC2"/>
    <w:rsid w:val="00876F04"/>
    <w:rsid w:val="008873D9"/>
    <w:rsid w:val="00887E11"/>
    <w:rsid w:val="008961A4"/>
    <w:rsid w:val="00897307"/>
    <w:rsid w:val="008A121B"/>
    <w:rsid w:val="008A5207"/>
    <w:rsid w:val="008B09FE"/>
    <w:rsid w:val="008B1993"/>
    <w:rsid w:val="008B2928"/>
    <w:rsid w:val="008C6839"/>
    <w:rsid w:val="008D3DCB"/>
    <w:rsid w:val="008E77B9"/>
    <w:rsid w:val="00903DB6"/>
    <w:rsid w:val="00906EB8"/>
    <w:rsid w:val="0091085F"/>
    <w:rsid w:val="0091478F"/>
    <w:rsid w:val="009165A7"/>
    <w:rsid w:val="009169CE"/>
    <w:rsid w:val="00921292"/>
    <w:rsid w:val="00921EC4"/>
    <w:rsid w:val="00936207"/>
    <w:rsid w:val="00937CCD"/>
    <w:rsid w:val="00945027"/>
    <w:rsid w:val="00947E12"/>
    <w:rsid w:val="0095017B"/>
    <w:rsid w:val="00963568"/>
    <w:rsid w:val="009636D0"/>
    <w:rsid w:val="00966548"/>
    <w:rsid w:val="009732BE"/>
    <w:rsid w:val="009772BB"/>
    <w:rsid w:val="00980194"/>
    <w:rsid w:val="00984329"/>
    <w:rsid w:val="00993435"/>
    <w:rsid w:val="009960A5"/>
    <w:rsid w:val="009A1017"/>
    <w:rsid w:val="009A18C3"/>
    <w:rsid w:val="009B1459"/>
    <w:rsid w:val="009B6767"/>
    <w:rsid w:val="009C22A8"/>
    <w:rsid w:val="009C3B9F"/>
    <w:rsid w:val="009C3F4D"/>
    <w:rsid w:val="009C6904"/>
    <w:rsid w:val="009D4430"/>
    <w:rsid w:val="009F01AB"/>
    <w:rsid w:val="009F0289"/>
    <w:rsid w:val="009F16DB"/>
    <w:rsid w:val="00A03093"/>
    <w:rsid w:val="00A061EF"/>
    <w:rsid w:val="00A10870"/>
    <w:rsid w:val="00A10C4F"/>
    <w:rsid w:val="00A10EFC"/>
    <w:rsid w:val="00A1110A"/>
    <w:rsid w:val="00A131A9"/>
    <w:rsid w:val="00A153C9"/>
    <w:rsid w:val="00A24093"/>
    <w:rsid w:val="00A24E04"/>
    <w:rsid w:val="00A2561A"/>
    <w:rsid w:val="00A370AC"/>
    <w:rsid w:val="00A4086D"/>
    <w:rsid w:val="00A5712F"/>
    <w:rsid w:val="00A61FFE"/>
    <w:rsid w:val="00A63FEA"/>
    <w:rsid w:val="00A67587"/>
    <w:rsid w:val="00A700D7"/>
    <w:rsid w:val="00A704B3"/>
    <w:rsid w:val="00A712D4"/>
    <w:rsid w:val="00A8378B"/>
    <w:rsid w:val="00A83F4D"/>
    <w:rsid w:val="00A8767F"/>
    <w:rsid w:val="00A90E96"/>
    <w:rsid w:val="00AA0ECC"/>
    <w:rsid w:val="00AA131D"/>
    <w:rsid w:val="00AA26E8"/>
    <w:rsid w:val="00AA545C"/>
    <w:rsid w:val="00AA7078"/>
    <w:rsid w:val="00AB4FAD"/>
    <w:rsid w:val="00AB707F"/>
    <w:rsid w:val="00AC5947"/>
    <w:rsid w:val="00AC7960"/>
    <w:rsid w:val="00AE11A5"/>
    <w:rsid w:val="00AE53C8"/>
    <w:rsid w:val="00AF50CB"/>
    <w:rsid w:val="00B103EE"/>
    <w:rsid w:val="00B26E79"/>
    <w:rsid w:val="00B27C17"/>
    <w:rsid w:val="00B3535F"/>
    <w:rsid w:val="00B35A98"/>
    <w:rsid w:val="00B41B9F"/>
    <w:rsid w:val="00B50246"/>
    <w:rsid w:val="00B5107A"/>
    <w:rsid w:val="00B60A11"/>
    <w:rsid w:val="00B62C48"/>
    <w:rsid w:val="00B64019"/>
    <w:rsid w:val="00B656B3"/>
    <w:rsid w:val="00B6749F"/>
    <w:rsid w:val="00B738D3"/>
    <w:rsid w:val="00B80258"/>
    <w:rsid w:val="00B840B2"/>
    <w:rsid w:val="00BA00BE"/>
    <w:rsid w:val="00BA264A"/>
    <w:rsid w:val="00BA667E"/>
    <w:rsid w:val="00BB2DD1"/>
    <w:rsid w:val="00BB34FA"/>
    <w:rsid w:val="00BB67F7"/>
    <w:rsid w:val="00BC090B"/>
    <w:rsid w:val="00BC23B6"/>
    <w:rsid w:val="00BD29CD"/>
    <w:rsid w:val="00BE7F10"/>
    <w:rsid w:val="00BF5B3E"/>
    <w:rsid w:val="00C01246"/>
    <w:rsid w:val="00C018A4"/>
    <w:rsid w:val="00C05DE2"/>
    <w:rsid w:val="00C2237D"/>
    <w:rsid w:val="00C23448"/>
    <w:rsid w:val="00C25A4D"/>
    <w:rsid w:val="00C320C6"/>
    <w:rsid w:val="00C32224"/>
    <w:rsid w:val="00C37056"/>
    <w:rsid w:val="00C425AD"/>
    <w:rsid w:val="00C4592D"/>
    <w:rsid w:val="00C501F8"/>
    <w:rsid w:val="00C509C6"/>
    <w:rsid w:val="00C57365"/>
    <w:rsid w:val="00C66CEC"/>
    <w:rsid w:val="00C71B6D"/>
    <w:rsid w:val="00C728A4"/>
    <w:rsid w:val="00C82334"/>
    <w:rsid w:val="00C84036"/>
    <w:rsid w:val="00C87886"/>
    <w:rsid w:val="00CB166B"/>
    <w:rsid w:val="00CB7317"/>
    <w:rsid w:val="00CB75A4"/>
    <w:rsid w:val="00CC7919"/>
    <w:rsid w:val="00CE0F90"/>
    <w:rsid w:val="00CE35C0"/>
    <w:rsid w:val="00CE7915"/>
    <w:rsid w:val="00CF340F"/>
    <w:rsid w:val="00CF696F"/>
    <w:rsid w:val="00D01855"/>
    <w:rsid w:val="00D02CD6"/>
    <w:rsid w:val="00D04F10"/>
    <w:rsid w:val="00D06323"/>
    <w:rsid w:val="00D1159D"/>
    <w:rsid w:val="00D11A20"/>
    <w:rsid w:val="00D13357"/>
    <w:rsid w:val="00D269FB"/>
    <w:rsid w:val="00D301A2"/>
    <w:rsid w:val="00D3058B"/>
    <w:rsid w:val="00D35837"/>
    <w:rsid w:val="00D3737C"/>
    <w:rsid w:val="00D42FCE"/>
    <w:rsid w:val="00D440FB"/>
    <w:rsid w:val="00D47933"/>
    <w:rsid w:val="00D5194E"/>
    <w:rsid w:val="00D557BE"/>
    <w:rsid w:val="00D60732"/>
    <w:rsid w:val="00D62B9D"/>
    <w:rsid w:val="00D62D31"/>
    <w:rsid w:val="00D6573C"/>
    <w:rsid w:val="00D74295"/>
    <w:rsid w:val="00D87D44"/>
    <w:rsid w:val="00D90F18"/>
    <w:rsid w:val="00D91510"/>
    <w:rsid w:val="00D92DC9"/>
    <w:rsid w:val="00D9569E"/>
    <w:rsid w:val="00D95A9F"/>
    <w:rsid w:val="00D97CFA"/>
    <w:rsid w:val="00DA54EA"/>
    <w:rsid w:val="00DA56C7"/>
    <w:rsid w:val="00DA66C8"/>
    <w:rsid w:val="00DB375A"/>
    <w:rsid w:val="00DD0952"/>
    <w:rsid w:val="00DD0A8E"/>
    <w:rsid w:val="00DD3311"/>
    <w:rsid w:val="00DD41C9"/>
    <w:rsid w:val="00DD6362"/>
    <w:rsid w:val="00DD6F17"/>
    <w:rsid w:val="00DE38E0"/>
    <w:rsid w:val="00DF0E9D"/>
    <w:rsid w:val="00DF1E2E"/>
    <w:rsid w:val="00DF3B4F"/>
    <w:rsid w:val="00DF5D31"/>
    <w:rsid w:val="00E01A41"/>
    <w:rsid w:val="00E06005"/>
    <w:rsid w:val="00E13DF3"/>
    <w:rsid w:val="00E150BA"/>
    <w:rsid w:val="00E155B3"/>
    <w:rsid w:val="00E2761A"/>
    <w:rsid w:val="00E30773"/>
    <w:rsid w:val="00E30F96"/>
    <w:rsid w:val="00E552C4"/>
    <w:rsid w:val="00E619F8"/>
    <w:rsid w:val="00E62E9A"/>
    <w:rsid w:val="00E630E4"/>
    <w:rsid w:val="00E7294F"/>
    <w:rsid w:val="00E72B66"/>
    <w:rsid w:val="00E800A6"/>
    <w:rsid w:val="00E80AFA"/>
    <w:rsid w:val="00E8513A"/>
    <w:rsid w:val="00E90B61"/>
    <w:rsid w:val="00E93501"/>
    <w:rsid w:val="00E962BC"/>
    <w:rsid w:val="00EA4940"/>
    <w:rsid w:val="00EB11AC"/>
    <w:rsid w:val="00EB1409"/>
    <w:rsid w:val="00EB2195"/>
    <w:rsid w:val="00EB2336"/>
    <w:rsid w:val="00EB2C91"/>
    <w:rsid w:val="00EB6EB4"/>
    <w:rsid w:val="00EC1109"/>
    <w:rsid w:val="00EC2425"/>
    <w:rsid w:val="00EC29EA"/>
    <w:rsid w:val="00EC7DBB"/>
    <w:rsid w:val="00EE1D0E"/>
    <w:rsid w:val="00EE78BF"/>
    <w:rsid w:val="00EF564C"/>
    <w:rsid w:val="00EF5F11"/>
    <w:rsid w:val="00F04161"/>
    <w:rsid w:val="00F10597"/>
    <w:rsid w:val="00F13B2A"/>
    <w:rsid w:val="00F21A8C"/>
    <w:rsid w:val="00F21CD4"/>
    <w:rsid w:val="00F254CB"/>
    <w:rsid w:val="00F41467"/>
    <w:rsid w:val="00F44F58"/>
    <w:rsid w:val="00F47E16"/>
    <w:rsid w:val="00F47E77"/>
    <w:rsid w:val="00F5036A"/>
    <w:rsid w:val="00F51E68"/>
    <w:rsid w:val="00F56D69"/>
    <w:rsid w:val="00F6255C"/>
    <w:rsid w:val="00F644AC"/>
    <w:rsid w:val="00F71F9C"/>
    <w:rsid w:val="00F72491"/>
    <w:rsid w:val="00F73BD2"/>
    <w:rsid w:val="00F84A84"/>
    <w:rsid w:val="00F852D5"/>
    <w:rsid w:val="00F8587A"/>
    <w:rsid w:val="00F91D21"/>
    <w:rsid w:val="00F91F5F"/>
    <w:rsid w:val="00F9319F"/>
    <w:rsid w:val="00FA3F8A"/>
    <w:rsid w:val="00FB204B"/>
    <w:rsid w:val="00FC2A2C"/>
    <w:rsid w:val="00FC7A61"/>
    <w:rsid w:val="00FE5E53"/>
    <w:rsid w:val="00FF74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15:docId w15:val="{EEB1DCB7-89B2-4EEA-BD96-1F3DB1E1A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2CD6"/>
    <w:pPr>
      <w:widowControl w:val="0"/>
    </w:pPr>
    <w:rPr>
      <w:kern w:val="2"/>
      <w:sz w:val="24"/>
      <w:szCs w:val="24"/>
    </w:rPr>
  </w:style>
  <w:style w:type="paragraph" w:styleId="1">
    <w:name w:val="heading 1"/>
    <w:basedOn w:val="a"/>
    <w:next w:val="a"/>
    <w:link w:val="10"/>
    <w:qFormat/>
    <w:rsid w:val="0091085F"/>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3第三階"/>
    <w:basedOn w:val="a"/>
    <w:rsid w:val="00D02CD6"/>
    <w:pPr>
      <w:tabs>
        <w:tab w:val="left" w:pos="1232"/>
      </w:tabs>
      <w:snapToGrid w:val="0"/>
      <w:ind w:firstLineChars="200" w:firstLine="480"/>
      <w:jc w:val="both"/>
    </w:pPr>
    <w:rPr>
      <w:rFonts w:eastAsia="標楷體" w:hAnsi="標楷體"/>
    </w:rPr>
  </w:style>
  <w:style w:type="paragraph" w:styleId="a3">
    <w:name w:val="header"/>
    <w:basedOn w:val="a"/>
    <w:link w:val="a4"/>
    <w:rsid w:val="003444DC"/>
    <w:pPr>
      <w:tabs>
        <w:tab w:val="center" w:pos="4153"/>
        <w:tab w:val="right" w:pos="8306"/>
      </w:tabs>
      <w:snapToGrid w:val="0"/>
    </w:pPr>
    <w:rPr>
      <w:sz w:val="20"/>
      <w:szCs w:val="20"/>
    </w:rPr>
  </w:style>
  <w:style w:type="character" w:customStyle="1" w:styleId="a4">
    <w:name w:val="頁首 字元"/>
    <w:link w:val="a3"/>
    <w:rsid w:val="003444DC"/>
    <w:rPr>
      <w:kern w:val="2"/>
    </w:rPr>
  </w:style>
  <w:style w:type="paragraph" w:styleId="a5">
    <w:name w:val="footer"/>
    <w:basedOn w:val="a"/>
    <w:link w:val="a6"/>
    <w:uiPriority w:val="99"/>
    <w:rsid w:val="003444DC"/>
    <w:pPr>
      <w:tabs>
        <w:tab w:val="center" w:pos="4153"/>
        <w:tab w:val="right" w:pos="8306"/>
      </w:tabs>
      <w:snapToGrid w:val="0"/>
    </w:pPr>
    <w:rPr>
      <w:sz w:val="20"/>
      <w:szCs w:val="20"/>
    </w:rPr>
  </w:style>
  <w:style w:type="character" w:customStyle="1" w:styleId="a6">
    <w:name w:val="頁尾 字元"/>
    <w:link w:val="a5"/>
    <w:uiPriority w:val="99"/>
    <w:rsid w:val="003444DC"/>
    <w:rPr>
      <w:kern w:val="2"/>
    </w:rPr>
  </w:style>
  <w:style w:type="table" w:styleId="a7">
    <w:name w:val="Table Grid"/>
    <w:basedOn w:val="a1"/>
    <w:rsid w:val="008412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D1B2E"/>
    <w:pPr>
      <w:ind w:leftChars="200" w:left="480"/>
    </w:pPr>
    <w:rPr>
      <w:rFonts w:ascii="Calibri" w:hAnsi="Calibri"/>
      <w:szCs w:val="22"/>
    </w:rPr>
  </w:style>
  <w:style w:type="paragraph" w:styleId="a9">
    <w:name w:val="Balloon Text"/>
    <w:basedOn w:val="a"/>
    <w:link w:val="aa"/>
    <w:rsid w:val="002D1C6A"/>
    <w:rPr>
      <w:rFonts w:ascii="Cambria" w:hAnsi="Cambria"/>
      <w:sz w:val="18"/>
      <w:szCs w:val="18"/>
    </w:rPr>
  </w:style>
  <w:style w:type="character" w:customStyle="1" w:styleId="aa">
    <w:name w:val="註解方塊文字 字元"/>
    <w:link w:val="a9"/>
    <w:rsid w:val="002D1C6A"/>
    <w:rPr>
      <w:rFonts w:ascii="Cambria" w:eastAsia="新細明體" w:hAnsi="Cambria" w:cs="Times New Roman"/>
      <w:kern w:val="2"/>
      <w:sz w:val="18"/>
      <w:szCs w:val="18"/>
    </w:rPr>
  </w:style>
  <w:style w:type="character" w:customStyle="1" w:styleId="10">
    <w:name w:val="標題 1 字元"/>
    <w:link w:val="1"/>
    <w:rsid w:val="0091085F"/>
    <w:rPr>
      <w:rFonts w:ascii="Cambria" w:eastAsia="新細明體" w:hAnsi="Cambria" w:cs="Times New Roman"/>
      <w:b/>
      <w:bCs/>
      <w:kern w:val="52"/>
      <w:sz w:val="52"/>
      <w:szCs w:val="52"/>
    </w:rPr>
  </w:style>
  <w:style w:type="paragraph" w:styleId="ab">
    <w:name w:val="Body Text"/>
    <w:aliases w:val=" 字元1 字元,本文1, 字元 字元 字元 字元 字元2, 字元 字元 字元 字元 字元 字元, 字元 字元 字元 字元 字元 字元 字元 字元,本文1 字元 字元 字元,本文1 字元 字元 字元 字元,本文1 字元 字元 字元 字元 字元 字元 字元 字元 字元,本文2,本文11, 字元 字元 字元 字元 字元1, 字元 字元 字元 字元 字元 字元1, 字元 字元 字元 字元 字元 字元 字元 字元1,本文1 字元 字元 字元1,本文1 字元 字元 字元 字元1 字元 字元 字元"/>
    <w:basedOn w:val="a"/>
    <w:link w:val="ac"/>
    <w:rsid w:val="00906EB8"/>
    <w:rPr>
      <w:rFonts w:eastAsia="標楷體"/>
      <w:kern w:val="0"/>
      <w:sz w:val="32"/>
      <w:szCs w:val="32"/>
    </w:rPr>
  </w:style>
  <w:style w:type="character" w:customStyle="1" w:styleId="ac">
    <w:name w:val="本文 字元"/>
    <w:aliases w:val=" 字元1 字元 字元,本文1 字元, 字元 字元 字元 字元 字元2 字元, 字元 字元 字元 字元 字元 字元 字元, 字元 字元 字元 字元 字元 字元 字元 字元 字元,本文1 字元 字元 字元 字元1,本文1 字元 字元 字元 字元 字元,本文1 字元 字元 字元 字元 字元 字元 字元 字元 字元 字元,本文2 字元,本文11 字元, 字元 字元 字元 字元 字元1 字元, 字元 字元 字元 字元 字元 字元1 字元, 字元 字元 字元 字元 字元 字元 字元 字元1 字元"/>
    <w:basedOn w:val="a0"/>
    <w:link w:val="ab"/>
    <w:rsid w:val="00906EB8"/>
    <w:rPr>
      <w:rFonts w:eastAsia="標楷體"/>
      <w:sz w:val="32"/>
      <w:szCs w:val="32"/>
    </w:rPr>
  </w:style>
  <w:style w:type="paragraph" w:styleId="Web">
    <w:name w:val="Normal (Web)"/>
    <w:basedOn w:val="a"/>
    <w:uiPriority w:val="99"/>
    <w:unhideWhenUsed/>
    <w:rsid w:val="00575112"/>
    <w:pPr>
      <w:widowControl/>
      <w:spacing w:before="100" w:beforeAutospacing="1" w:after="100" w:afterAutospacing="1"/>
    </w:pPr>
    <w:rPr>
      <w:rFonts w:ascii="新細明體" w:hAnsi="新細明體" w:cs="新細明體"/>
      <w:kern w:val="0"/>
    </w:rPr>
  </w:style>
  <w:style w:type="character" w:styleId="ad">
    <w:name w:val="Strong"/>
    <w:basedOn w:val="a0"/>
    <w:uiPriority w:val="22"/>
    <w:qFormat/>
    <w:rsid w:val="00A1110A"/>
    <w:rPr>
      <w:b/>
      <w:bCs/>
    </w:rPr>
  </w:style>
  <w:style w:type="character" w:styleId="ae">
    <w:name w:val="Hyperlink"/>
    <w:basedOn w:val="a0"/>
    <w:rsid w:val="00340C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324775">
      <w:bodyDiv w:val="1"/>
      <w:marLeft w:val="0"/>
      <w:marRight w:val="0"/>
      <w:marTop w:val="0"/>
      <w:marBottom w:val="0"/>
      <w:divBdr>
        <w:top w:val="none" w:sz="0" w:space="0" w:color="auto"/>
        <w:left w:val="none" w:sz="0" w:space="0" w:color="auto"/>
        <w:bottom w:val="none" w:sz="0" w:space="0" w:color="auto"/>
        <w:right w:val="none" w:sz="0" w:space="0" w:color="auto"/>
      </w:divBdr>
    </w:div>
    <w:div w:id="280039648">
      <w:bodyDiv w:val="1"/>
      <w:marLeft w:val="0"/>
      <w:marRight w:val="0"/>
      <w:marTop w:val="0"/>
      <w:marBottom w:val="0"/>
      <w:divBdr>
        <w:top w:val="none" w:sz="0" w:space="0" w:color="auto"/>
        <w:left w:val="none" w:sz="0" w:space="0" w:color="auto"/>
        <w:bottom w:val="none" w:sz="0" w:space="0" w:color="auto"/>
        <w:right w:val="none" w:sz="0" w:space="0" w:color="auto"/>
      </w:divBdr>
      <w:divsChild>
        <w:div w:id="21590231">
          <w:marLeft w:val="0"/>
          <w:marRight w:val="0"/>
          <w:marTop w:val="0"/>
          <w:marBottom w:val="0"/>
          <w:divBdr>
            <w:top w:val="none" w:sz="0" w:space="0" w:color="auto"/>
            <w:left w:val="none" w:sz="0" w:space="0" w:color="auto"/>
            <w:bottom w:val="none" w:sz="0" w:space="0" w:color="auto"/>
            <w:right w:val="none" w:sz="0" w:space="0" w:color="auto"/>
          </w:divBdr>
          <w:divsChild>
            <w:div w:id="1004433729">
              <w:marLeft w:val="0"/>
              <w:marRight w:val="0"/>
              <w:marTop w:val="0"/>
              <w:marBottom w:val="0"/>
              <w:divBdr>
                <w:top w:val="none" w:sz="0" w:space="0" w:color="auto"/>
                <w:left w:val="none" w:sz="0" w:space="0" w:color="auto"/>
                <w:bottom w:val="none" w:sz="0" w:space="0" w:color="auto"/>
                <w:right w:val="none" w:sz="0" w:space="0" w:color="auto"/>
              </w:divBdr>
              <w:divsChild>
                <w:div w:id="922493866">
                  <w:marLeft w:val="0"/>
                  <w:marRight w:val="0"/>
                  <w:marTop w:val="0"/>
                  <w:marBottom w:val="0"/>
                  <w:divBdr>
                    <w:top w:val="none" w:sz="0" w:space="0" w:color="auto"/>
                    <w:left w:val="none" w:sz="0" w:space="0" w:color="auto"/>
                    <w:bottom w:val="none" w:sz="0" w:space="0" w:color="auto"/>
                    <w:right w:val="none" w:sz="0" w:space="0" w:color="auto"/>
                  </w:divBdr>
                  <w:divsChild>
                    <w:div w:id="750932906">
                      <w:marLeft w:val="0"/>
                      <w:marRight w:val="0"/>
                      <w:marTop w:val="0"/>
                      <w:marBottom w:val="0"/>
                      <w:divBdr>
                        <w:top w:val="single" w:sz="6" w:space="0" w:color="9BB6D1"/>
                        <w:left w:val="none" w:sz="0" w:space="0" w:color="auto"/>
                        <w:bottom w:val="none" w:sz="0" w:space="0" w:color="auto"/>
                        <w:right w:val="none" w:sz="0" w:space="0" w:color="auto"/>
                      </w:divBdr>
                      <w:divsChild>
                        <w:div w:id="1175464010">
                          <w:marLeft w:val="0"/>
                          <w:marRight w:val="0"/>
                          <w:marTop w:val="0"/>
                          <w:marBottom w:val="0"/>
                          <w:divBdr>
                            <w:top w:val="none" w:sz="0" w:space="0" w:color="auto"/>
                            <w:left w:val="none" w:sz="0" w:space="0" w:color="auto"/>
                            <w:bottom w:val="none" w:sz="0" w:space="0" w:color="auto"/>
                            <w:right w:val="none" w:sz="0" w:space="0" w:color="auto"/>
                          </w:divBdr>
                          <w:divsChild>
                            <w:div w:id="887565737">
                              <w:marLeft w:val="0"/>
                              <w:marRight w:val="0"/>
                              <w:marTop w:val="0"/>
                              <w:marBottom w:val="0"/>
                              <w:divBdr>
                                <w:top w:val="none" w:sz="0" w:space="0" w:color="auto"/>
                                <w:left w:val="none" w:sz="0" w:space="0" w:color="auto"/>
                                <w:bottom w:val="none" w:sz="0" w:space="0" w:color="auto"/>
                                <w:right w:val="none" w:sz="0" w:space="0" w:color="auto"/>
                              </w:divBdr>
                              <w:divsChild>
                                <w:div w:id="890848252">
                                  <w:marLeft w:val="0"/>
                                  <w:marRight w:val="0"/>
                                  <w:marTop w:val="0"/>
                                  <w:marBottom w:val="0"/>
                                  <w:divBdr>
                                    <w:top w:val="none" w:sz="0" w:space="0" w:color="auto"/>
                                    <w:left w:val="none" w:sz="0" w:space="0" w:color="auto"/>
                                    <w:bottom w:val="none" w:sz="0" w:space="0" w:color="auto"/>
                                    <w:right w:val="none" w:sz="0" w:space="0" w:color="auto"/>
                                  </w:divBdr>
                                  <w:divsChild>
                                    <w:div w:id="1821339564">
                                      <w:marLeft w:val="0"/>
                                      <w:marRight w:val="0"/>
                                      <w:marTop w:val="0"/>
                                      <w:marBottom w:val="0"/>
                                      <w:divBdr>
                                        <w:top w:val="none" w:sz="0" w:space="0" w:color="auto"/>
                                        <w:left w:val="none" w:sz="0" w:space="0" w:color="auto"/>
                                        <w:bottom w:val="none" w:sz="0" w:space="0" w:color="auto"/>
                                        <w:right w:val="none" w:sz="0" w:space="0" w:color="auto"/>
                                      </w:divBdr>
                                      <w:divsChild>
                                        <w:div w:id="469248743">
                                          <w:marLeft w:val="0"/>
                                          <w:marRight w:val="0"/>
                                          <w:marTop w:val="0"/>
                                          <w:marBottom w:val="0"/>
                                          <w:divBdr>
                                            <w:top w:val="none" w:sz="0" w:space="0" w:color="auto"/>
                                            <w:left w:val="none" w:sz="0" w:space="0" w:color="auto"/>
                                            <w:bottom w:val="none" w:sz="0" w:space="0" w:color="auto"/>
                                            <w:right w:val="none" w:sz="0" w:space="0" w:color="auto"/>
                                          </w:divBdr>
                                          <w:divsChild>
                                            <w:div w:id="1995719717">
                                              <w:marLeft w:val="0"/>
                                              <w:marRight w:val="0"/>
                                              <w:marTop w:val="0"/>
                                              <w:marBottom w:val="0"/>
                                              <w:divBdr>
                                                <w:top w:val="none" w:sz="0" w:space="0" w:color="auto"/>
                                                <w:left w:val="none" w:sz="0" w:space="0" w:color="auto"/>
                                                <w:bottom w:val="none" w:sz="0" w:space="0" w:color="auto"/>
                                                <w:right w:val="none" w:sz="0" w:space="0" w:color="auto"/>
                                              </w:divBdr>
                                              <w:divsChild>
                                                <w:div w:id="452096268">
                                                  <w:marLeft w:val="0"/>
                                                  <w:marRight w:val="0"/>
                                                  <w:marTop w:val="0"/>
                                                  <w:marBottom w:val="0"/>
                                                  <w:divBdr>
                                                    <w:top w:val="none" w:sz="0" w:space="0" w:color="auto"/>
                                                    <w:left w:val="none" w:sz="0" w:space="0" w:color="auto"/>
                                                    <w:bottom w:val="none" w:sz="0" w:space="0" w:color="auto"/>
                                                    <w:right w:val="none" w:sz="0" w:space="0" w:color="auto"/>
                                                  </w:divBdr>
                                                  <w:divsChild>
                                                    <w:div w:id="923688674">
                                                      <w:marLeft w:val="0"/>
                                                      <w:marRight w:val="0"/>
                                                      <w:marTop w:val="0"/>
                                                      <w:marBottom w:val="0"/>
                                                      <w:divBdr>
                                                        <w:top w:val="none" w:sz="0" w:space="0" w:color="auto"/>
                                                        <w:left w:val="none" w:sz="0" w:space="0" w:color="auto"/>
                                                        <w:bottom w:val="none" w:sz="0" w:space="0" w:color="auto"/>
                                                        <w:right w:val="none" w:sz="0" w:space="0" w:color="auto"/>
                                                      </w:divBdr>
                                                      <w:divsChild>
                                                        <w:div w:id="367411399">
                                                          <w:marLeft w:val="0"/>
                                                          <w:marRight w:val="0"/>
                                                          <w:marTop w:val="0"/>
                                                          <w:marBottom w:val="0"/>
                                                          <w:divBdr>
                                                            <w:top w:val="none" w:sz="0" w:space="0" w:color="auto"/>
                                                            <w:left w:val="none" w:sz="0" w:space="0" w:color="auto"/>
                                                            <w:bottom w:val="none" w:sz="0" w:space="0" w:color="auto"/>
                                                            <w:right w:val="none" w:sz="0" w:space="0" w:color="auto"/>
                                                          </w:divBdr>
                                                          <w:divsChild>
                                                            <w:div w:id="448283303">
                                                              <w:marLeft w:val="0"/>
                                                              <w:marRight w:val="0"/>
                                                              <w:marTop w:val="0"/>
                                                              <w:marBottom w:val="0"/>
                                                              <w:divBdr>
                                                                <w:top w:val="none" w:sz="0" w:space="0" w:color="auto"/>
                                                                <w:left w:val="none" w:sz="0" w:space="0" w:color="auto"/>
                                                                <w:bottom w:val="none" w:sz="0" w:space="0" w:color="auto"/>
                                                                <w:right w:val="none" w:sz="0" w:space="0" w:color="auto"/>
                                                              </w:divBdr>
                                                              <w:divsChild>
                                                                <w:div w:id="1944264293">
                                                                  <w:marLeft w:val="0"/>
                                                                  <w:marRight w:val="0"/>
                                                                  <w:marTop w:val="0"/>
                                                                  <w:marBottom w:val="0"/>
                                                                  <w:divBdr>
                                                                    <w:top w:val="none" w:sz="0" w:space="0" w:color="auto"/>
                                                                    <w:left w:val="none" w:sz="0" w:space="0" w:color="auto"/>
                                                                    <w:bottom w:val="none" w:sz="0" w:space="0" w:color="auto"/>
                                                                    <w:right w:val="none" w:sz="0" w:space="0" w:color="auto"/>
                                                                  </w:divBdr>
                                                                  <w:divsChild>
                                                                    <w:div w:id="346634997">
                                                                      <w:marLeft w:val="0"/>
                                                                      <w:marRight w:val="0"/>
                                                                      <w:marTop w:val="0"/>
                                                                      <w:marBottom w:val="150"/>
                                                                      <w:divBdr>
                                                                        <w:top w:val="none" w:sz="0" w:space="0" w:color="auto"/>
                                                                        <w:left w:val="none" w:sz="0" w:space="0" w:color="auto"/>
                                                                        <w:bottom w:val="none" w:sz="0" w:space="0" w:color="auto"/>
                                                                        <w:right w:val="none" w:sz="0" w:space="0" w:color="auto"/>
                                                                      </w:divBdr>
                                                                      <w:divsChild>
                                                                        <w:div w:id="319844620">
                                                                          <w:marLeft w:val="0"/>
                                                                          <w:marRight w:val="0"/>
                                                                          <w:marTop w:val="0"/>
                                                                          <w:marBottom w:val="0"/>
                                                                          <w:divBdr>
                                                                            <w:top w:val="none" w:sz="0" w:space="0" w:color="auto"/>
                                                                            <w:left w:val="none" w:sz="0" w:space="0" w:color="auto"/>
                                                                            <w:bottom w:val="none" w:sz="0" w:space="0" w:color="auto"/>
                                                                            <w:right w:val="none" w:sz="0" w:space="0" w:color="auto"/>
                                                                          </w:divBdr>
                                                                          <w:divsChild>
                                                                            <w:div w:id="2086294364">
                                                                              <w:marLeft w:val="0"/>
                                                                              <w:marRight w:val="0"/>
                                                                              <w:marTop w:val="0"/>
                                                                              <w:marBottom w:val="0"/>
                                                                              <w:divBdr>
                                                                                <w:top w:val="none" w:sz="0" w:space="0" w:color="auto"/>
                                                                                <w:left w:val="none" w:sz="0" w:space="0" w:color="auto"/>
                                                                                <w:bottom w:val="none" w:sz="0" w:space="0" w:color="auto"/>
                                                                                <w:right w:val="none" w:sz="0" w:space="0" w:color="auto"/>
                                                                              </w:divBdr>
                                                                              <w:divsChild>
                                                                                <w:div w:id="1987003670">
                                                                                  <w:marLeft w:val="0"/>
                                                                                  <w:marRight w:val="0"/>
                                                                                  <w:marTop w:val="0"/>
                                                                                  <w:marBottom w:val="0"/>
                                                                                  <w:divBdr>
                                                                                    <w:top w:val="none" w:sz="0" w:space="0" w:color="auto"/>
                                                                                    <w:left w:val="none" w:sz="0" w:space="0" w:color="auto"/>
                                                                                    <w:bottom w:val="none" w:sz="0" w:space="0" w:color="auto"/>
                                                                                    <w:right w:val="none" w:sz="0" w:space="0" w:color="auto"/>
                                                                                  </w:divBdr>
                                                                                  <w:divsChild>
                                                                                    <w:div w:id="1664314662">
                                                                                      <w:marLeft w:val="0"/>
                                                                                      <w:marRight w:val="0"/>
                                                                                      <w:marTop w:val="0"/>
                                                                                      <w:marBottom w:val="0"/>
                                                                                      <w:divBdr>
                                                                                        <w:top w:val="none" w:sz="0" w:space="0" w:color="auto"/>
                                                                                        <w:left w:val="single" w:sz="6" w:space="5" w:color="C9C9C9"/>
                                                                                        <w:bottom w:val="none" w:sz="0" w:space="0" w:color="auto"/>
                                                                                        <w:right w:val="single" w:sz="6" w:space="5" w:color="C9C9C9"/>
                                                                                      </w:divBdr>
                                                                                      <w:divsChild>
                                                                                        <w:div w:id="178395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2326120">
      <w:bodyDiv w:val="1"/>
      <w:marLeft w:val="0"/>
      <w:marRight w:val="0"/>
      <w:marTop w:val="0"/>
      <w:marBottom w:val="0"/>
      <w:divBdr>
        <w:top w:val="none" w:sz="0" w:space="0" w:color="auto"/>
        <w:left w:val="none" w:sz="0" w:space="0" w:color="auto"/>
        <w:bottom w:val="none" w:sz="0" w:space="0" w:color="auto"/>
        <w:right w:val="none" w:sz="0" w:space="0" w:color="auto"/>
      </w:divBdr>
      <w:divsChild>
        <w:div w:id="1075587559">
          <w:marLeft w:val="0"/>
          <w:marRight w:val="0"/>
          <w:marTop w:val="0"/>
          <w:marBottom w:val="0"/>
          <w:divBdr>
            <w:top w:val="none" w:sz="0" w:space="0" w:color="auto"/>
            <w:left w:val="none" w:sz="0" w:space="0" w:color="auto"/>
            <w:bottom w:val="none" w:sz="0" w:space="0" w:color="auto"/>
            <w:right w:val="none" w:sz="0" w:space="0" w:color="auto"/>
          </w:divBdr>
          <w:divsChild>
            <w:div w:id="68885811">
              <w:marLeft w:val="0"/>
              <w:marRight w:val="0"/>
              <w:marTop w:val="0"/>
              <w:marBottom w:val="0"/>
              <w:divBdr>
                <w:top w:val="none" w:sz="0" w:space="0" w:color="auto"/>
                <w:left w:val="none" w:sz="0" w:space="0" w:color="auto"/>
                <w:bottom w:val="none" w:sz="0" w:space="0" w:color="auto"/>
                <w:right w:val="none" w:sz="0" w:space="0" w:color="auto"/>
              </w:divBdr>
              <w:divsChild>
                <w:div w:id="505942751">
                  <w:marLeft w:val="0"/>
                  <w:marRight w:val="0"/>
                  <w:marTop w:val="0"/>
                  <w:marBottom w:val="0"/>
                  <w:divBdr>
                    <w:top w:val="none" w:sz="0" w:space="0" w:color="auto"/>
                    <w:left w:val="none" w:sz="0" w:space="0" w:color="auto"/>
                    <w:bottom w:val="none" w:sz="0" w:space="0" w:color="auto"/>
                    <w:right w:val="none" w:sz="0" w:space="0" w:color="auto"/>
                  </w:divBdr>
                  <w:divsChild>
                    <w:div w:id="2142377709">
                      <w:marLeft w:val="0"/>
                      <w:marRight w:val="0"/>
                      <w:marTop w:val="0"/>
                      <w:marBottom w:val="0"/>
                      <w:divBdr>
                        <w:top w:val="single" w:sz="6" w:space="0" w:color="9BB6D1"/>
                        <w:left w:val="none" w:sz="0" w:space="0" w:color="auto"/>
                        <w:bottom w:val="none" w:sz="0" w:space="0" w:color="auto"/>
                        <w:right w:val="none" w:sz="0" w:space="0" w:color="auto"/>
                      </w:divBdr>
                      <w:divsChild>
                        <w:div w:id="911622802">
                          <w:marLeft w:val="0"/>
                          <w:marRight w:val="0"/>
                          <w:marTop w:val="0"/>
                          <w:marBottom w:val="0"/>
                          <w:divBdr>
                            <w:top w:val="none" w:sz="0" w:space="0" w:color="auto"/>
                            <w:left w:val="none" w:sz="0" w:space="0" w:color="auto"/>
                            <w:bottom w:val="none" w:sz="0" w:space="0" w:color="auto"/>
                            <w:right w:val="none" w:sz="0" w:space="0" w:color="auto"/>
                          </w:divBdr>
                          <w:divsChild>
                            <w:div w:id="1512791028">
                              <w:marLeft w:val="0"/>
                              <w:marRight w:val="0"/>
                              <w:marTop w:val="0"/>
                              <w:marBottom w:val="0"/>
                              <w:divBdr>
                                <w:top w:val="none" w:sz="0" w:space="0" w:color="auto"/>
                                <w:left w:val="none" w:sz="0" w:space="0" w:color="auto"/>
                                <w:bottom w:val="none" w:sz="0" w:space="0" w:color="auto"/>
                                <w:right w:val="none" w:sz="0" w:space="0" w:color="auto"/>
                              </w:divBdr>
                              <w:divsChild>
                                <w:div w:id="1147088031">
                                  <w:marLeft w:val="0"/>
                                  <w:marRight w:val="0"/>
                                  <w:marTop w:val="0"/>
                                  <w:marBottom w:val="0"/>
                                  <w:divBdr>
                                    <w:top w:val="none" w:sz="0" w:space="0" w:color="auto"/>
                                    <w:left w:val="none" w:sz="0" w:space="0" w:color="auto"/>
                                    <w:bottom w:val="none" w:sz="0" w:space="0" w:color="auto"/>
                                    <w:right w:val="none" w:sz="0" w:space="0" w:color="auto"/>
                                  </w:divBdr>
                                  <w:divsChild>
                                    <w:div w:id="109400532">
                                      <w:marLeft w:val="0"/>
                                      <w:marRight w:val="0"/>
                                      <w:marTop w:val="0"/>
                                      <w:marBottom w:val="0"/>
                                      <w:divBdr>
                                        <w:top w:val="none" w:sz="0" w:space="0" w:color="auto"/>
                                        <w:left w:val="none" w:sz="0" w:space="0" w:color="auto"/>
                                        <w:bottom w:val="none" w:sz="0" w:space="0" w:color="auto"/>
                                        <w:right w:val="none" w:sz="0" w:space="0" w:color="auto"/>
                                      </w:divBdr>
                                      <w:divsChild>
                                        <w:div w:id="264386954">
                                          <w:marLeft w:val="0"/>
                                          <w:marRight w:val="0"/>
                                          <w:marTop w:val="0"/>
                                          <w:marBottom w:val="0"/>
                                          <w:divBdr>
                                            <w:top w:val="none" w:sz="0" w:space="0" w:color="auto"/>
                                            <w:left w:val="none" w:sz="0" w:space="0" w:color="auto"/>
                                            <w:bottom w:val="none" w:sz="0" w:space="0" w:color="auto"/>
                                            <w:right w:val="none" w:sz="0" w:space="0" w:color="auto"/>
                                          </w:divBdr>
                                          <w:divsChild>
                                            <w:div w:id="2062748318">
                                              <w:marLeft w:val="0"/>
                                              <w:marRight w:val="0"/>
                                              <w:marTop w:val="0"/>
                                              <w:marBottom w:val="0"/>
                                              <w:divBdr>
                                                <w:top w:val="none" w:sz="0" w:space="0" w:color="auto"/>
                                                <w:left w:val="none" w:sz="0" w:space="0" w:color="auto"/>
                                                <w:bottom w:val="none" w:sz="0" w:space="0" w:color="auto"/>
                                                <w:right w:val="none" w:sz="0" w:space="0" w:color="auto"/>
                                              </w:divBdr>
                                              <w:divsChild>
                                                <w:div w:id="1391265312">
                                                  <w:marLeft w:val="0"/>
                                                  <w:marRight w:val="0"/>
                                                  <w:marTop w:val="0"/>
                                                  <w:marBottom w:val="0"/>
                                                  <w:divBdr>
                                                    <w:top w:val="none" w:sz="0" w:space="0" w:color="auto"/>
                                                    <w:left w:val="none" w:sz="0" w:space="0" w:color="auto"/>
                                                    <w:bottom w:val="none" w:sz="0" w:space="0" w:color="auto"/>
                                                    <w:right w:val="none" w:sz="0" w:space="0" w:color="auto"/>
                                                  </w:divBdr>
                                                  <w:divsChild>
                                                    <w:div w:id="707684848">
                                                      <w:marLeft w:val="0"/>
                                                      <w:marRight w:val="0"/>
                                                      <w:marTop w:val="0"/>
                                                      <w:marBottom w:val="0"/>
                                                      <w:divBdr>
                                                        <w:top w:val="none" w:sz="0" w:space="0" w:color="auto"/>
                                                        <w:left w:val="none" w:sz="0" w:space="0" w:color="auto"/>
                                                        <w:bottom w:val="none" w:sz="0" w:space="0" w:color="auto"/>
                                                        <w:right w:val="none" w:sz="0" w:space="0" w:color="auto"/>
                                                      </w:divBdr>
                                                      <w:divsChild>
                                                        <w:div w:id="994146066">
                                                          <w:marLeft w:val="0"/>
                                                          <w:marRight w:val="0"/>
                                                          <w:marTop w:val="0"/>
                                                          <w:marBottom w:val="0"/>
                                                          <w:divBdr>
                                                            <w:top w:val="none" w:sz="0" w:space="0" w:color="auto"/>
                                                            <w:left w:val="none" w:sz="0" w:space="0" w:color="auto"/>
                                                            <w:bottom w:val="none" w:sz="0" w:space="0" w:color="auto"/>
                                                            <w:right w:val="none" w:sz="0" w:space="0" w:color="auto"/>
                                                          </w:divBdr>
                                                          <w:divsChild>
                                                            <w:div w:id="2019235786">
                                                              <w:marLeft w:val="0"/>
                                                              <w:marRight w:val="0"/>
                                                              <w:marTop w:val="0"/>
                                                              <w:marBottom w:val="0"/>
                                                              <w:divBdr>
                                                                <w:top w:val="none" w:sz="0" w:space="0" w:color="auto"/>
                                                                <w:left w:val="none" w:sz="0" w:space="0" w:color="auto"/>
                                                                <w:bottom w:val="none" w:sz="0" w:space="0" w:color="auto"/>
                                                                <w:right w:val="none" w:sz="0" w:space="0" w:color="auto"/>
                                                              </w:divBdr>
                                                              <w:divsChild>
                                                                <w:div w:id="1824423878">
                                                                  <w:marLeft w:val="0"/>
                                                                  <w:marRight w:val="0"/>
                                                                  <w:marTop w:val="0"/>
                                                                  <w:marBottom w:val="0"/>
                                                                  <w:divBdr>
                                                                    <w:top w:val="none" w:sz="0" w:space="0" w:color="auto"/>
                                                                    <w:left w:val="none" w:sz="0" w:space="0" w:color="auto"/>
                                                                    <w:bottom w:val="none" w:sz="0" w:space="0" w:color="auto"/>
                                                                    <w:right w:val="none" w:sz="0" w:space="0" w:color="auto"/>
                                                                  </w:divBdr>
                                                                  <w:divsChild>
                                                                    <w:div w:id="1914197091">
                                                                      <w:marLeft w:val="0"/>
                                                                      <w:marRight w:val="0"/>
                                                                      <w:marTop w:val="0"/>
                                                                      <w:marBottom w:val="150"/>
                                                                      <w:divBdr>
                                                                        <w:top w:val="none" w:sz="0" w:space="0" w:color="auto"/>
                                                                        <w:left w:val="none" w:sz="0" w:space="0" w:color="auto"/>
                                                                        <w:bottom w:val="none" w:sz="0" w:space="0" w:color="auto"/>
                                                                        <w:right w:val="none" w:sz="0" w:space="0" w:color="auto"/>
                                                                      </w:divBdr>
                                                                      <w:divsChild>
                                                                        <w:div w:id="730929977">
                                                                          <w:marLeft w:val="0"/>
                                                                          <w:marRight w:val="0"/>
                                                                          <w:marTop w:val="0"/>
                                                                          <w:marBottom w:val="0"/>
                                                                          <w:divBdr>
                                                                            <w:top w:val="none" w:sz="0" w:space="0" w:color="auto"/>
                                                                            <w:left w:val="none" w:sz="0" w:space="0" w:color="auto"/>
                                                                            <w:bottom w:val="none" w:sz="0" w:space="0" w:color="auto"/>
                                                                            <w:right w:val="none" w:sz="0" w:space="0" w:color="auto"/>
                                                                          </w:divBdr>
                                                                          <w:divsChild>
                                                                            <w:div w:id="1508323953">
                                                                              <w:marLeft w:val="0"/>
                                                                              <w:marRight w:val="0"/>
                                                                              <w:marTop w:val="0"/>
                                                                              <w:marBottom w:val="0"/>
                                                                              <w:divBdr>
                                                                                <w:top w:val="none" w:sz="0" w:space="0" w:color="auto"/>
                                                                                <w:left w:val="none" w:sz="0" w:space="0" w:color="auto"/>
                                                                                <w:bottom w:val="none" w:sz="0" w:space="0" w:color="auto"/>
                                                                                <w:right w:val="none" w:sz="0" w:space="0" w:color="auto"/>
                                                                              </w:divBdr>
                                                                              <w:divsChild>
                                                                                <w:div w:id="2136874569">
                                                                                  <w:marLeft w:val="0"/>
                                                                                  <w:marRight w:val="0"/>
                                                                                  <w:marTop w:val="0"/>
                                                                                  <w:marBottom w:val="0"/>
                                                                                  <w:divBdr>
                                                                                    <w:top w:val="none" w:sz="0" w:space="0" w:color="auto"/>
                                                                                    <w:left w:val="none" w:sz="0" w:space="0" w:color="auto"/>
                                                                                    <w:bottom w:val="none" w:sz="0" w:space="0" w:color="auto"/>
                                                                                    <w:right w:val="none" w:sz="0" w:space="0" w:color="auto"/>
                                                                                  </w:divBdr>
                                                                                  <w:divsChild>
                                                                                    <w:div w:id="1234853945">
                                                                                      <w:marLeft w:val="0"/>
                                                                                      <w:marRight w:val="0"/>
                                                                                      <w:marTop w:val="0"/>
                                                                                      <w:marBottom w:val="0"/>
                                                                                      <w:divBdr>
                                                                                        <w:top w:val="none" w:sz="0" w:space="0" w:color="auto"/>
                                                                                        <w:left w:val="single" w:sz="6" w:space="5" w:color="C9C9C9"/>
                                                                                        <w:bottom w:val="none" w:sz="0" w:space="0" w:color="auto"/>
                                                                                        <w:right w:val="single" w:sz="6" w:space="5" w:color="C9C9C9"/>
                                                                                      </w:divBdr>
                                                                                      <w:divsChild>
                                                                                        <w:div w:id="1199704253">
                                                                                          <w:marLeft w:val="0"/>
                                                                                          <w:marRight w:val="0"/>
                                                                                          <w:marTop w:val="0"/>
                                                                                          <w:marBottom w:val="0"/>
                                                                                          <w:divBdr>
                                                                                            <w:top w:val="none" w:sz="0" w:space="0" w:color="auto"/>
                                                                                            <w:left w:val="none" w:sz="0" w:space="0" w:color="auto"/>
                                                                                            <w:bottom w:val="none" w:sz="0" w:space="0" w:color="auto"/>
                                                                                            <w:right w:val="none" w:sz="0" w:space="0" w:color="auto"/>
                                                                                          </w:divBdr>
                                                                                          <w:divsChild>
                                                                                            <w:div w:id="15787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4217143">
      <w:bodyDiv w:val="1"/>
      <w:marLeft w:val="0"/>
      <w:marRight w:val="0"/>
      <w:marTop w:val="0"/>
      <w:marBottom w:val="0"/>
      <w:divBdr>
        <w:top w:val="none" w:sz="0" w:space="0" w:color="auto"/>
        <w:left w:val="none" w:sz="0" w:space="0" w:color="auto"/>
        <w:bottom w:val="none" w:sz="0" w:space="0" w:color="auto"/>
        <w:right w:val="none" w:sz="0" w:space="0" w:color="auto"/>
      </w:divBdr>
    </w:div>
    <w:div w:id="759717396">
      <w:bodyDiv w:val="1"/>
      <w:marLeft w:val="0"/>
      <w:marRight w:val="0"/>
      <w:marTop w:val="0"/>
      <w:marBottom w:val="0"/>
      <w:divBdr>
        <w:top w:val="none" w:sz="0" w:space="0" w:color="auto"/>
        <w:left w:val="none" w:sz="0" w:space="0" w:color="auto"/>
        <w:bottom w:val="none" w:sz="0" w:space="0" w:color="auto"/>
        <w:right w:val="none" w:sz="0" w:space="0" w:color="auto"/>
      </w:divBdr>
    </w:div>
    <w:div w:id="1189444825">
      <w:bodyDiv w:val="1"/>
      <w:marLeft w:val="0"/>
      <w:marRight w:val="0"/>
      <w:marTop w:val="0"/>
      <w:marBottom w:val="0"/>
      <w:divBdr>
        <w:top w:val="none" w:sz="0" w:space="0" w:color="auto"/>
        <w:left w:val="none" w:sz="0" w:space="0" w:color="auto"/>
        <w:bottom w:val="none" w:sz="0" w:space="0" w:color="auto"/>
        <w:right w:val="none" w:sz="0" w:space="0" w:color="auto"/>
      </w:divBdr>
      <w:divsChild>
        <w:div w:id="720599150">
          <w:marLeft w:val="0"/>
          <w:marRight w:val="0"/>
          <w:marTop w:val="0"/>
          <w:marBottom w:val="0"/>
          <w:divBdr>
            <w:top w:val="none" w:sz="0" w:space="0" w:color="auto"/>
            <w:left w:val="none" w:sz="0" w:space="0" w:color="auto"/>
            <w:bottom w:val="none" w:sz="0" w:space="0" w:color="auto"/>
            <w:right w:val="none" w:sz="0" w:space="0" w:color="auto"/>
          </w:divBdr>
          <w:divsChild>
            <w:div w:id="58132795">
              <w:marLeft w:val="0"/>
              <w:marRight w:val="0"/>
              <w:marTop w:val="0"/>
              <w:marBottom w:val="0"/>
              <w:divBdr>
                <w:top w:val="none" w:sz="0" w:space="0" w:color="auto"/>
                <w:left w:val="none" w:sz="0" w:space="0" w:color="auto"/>
                <w:bottom w:val="none" w:sz="0" w:space="0" w:color="auto"/>
                <w:right w:val="none" w:sz="0" w:space="0" w:color="auto"/>
              </w:divBdr>
              <w:divsChild>
                <w:div w:id="68038032">
                  <w:marLeft w:val="0"/>
                  <w:marRight w:val="0"/>
                  <w:marTop w:val="0"/>
                  <w:marBottom w:val="0"/>
                  <w:divBdr>
                    <w:top w:val="none" w:sz="0" w:space="0" w:color="auto"/>
                    <w:left w:val="none" w:sz="0" w:space="0" w:color="auto"/>
                    <w:bottom w:val="none" w:sz="0" w:space="0" w:color="auto"/>
                    <w:right w:val="none" w:sz="0" w:space="0" w:color="auto"/>
                  </w:divBdr>
                  <w:divsChild>
                    <w:div w:id="1875727463">
                      <w:marLeft w:val="0"/>
                      <w:marRight w:val="0"/>
                      <w:marTop w:val="0"/>
                      <w:marBottom w:val="0"/>
                      <w:divBdr>
                        <w:top w:val="single" w:sz="6" w:space="0" w:color="9BB6D1"/>
                        <w:left w:val="none" w:sz="0" w:space="0" w:color="auto"/>
                        <w:bottom w:val="none" w:sz="0" w:space="0" w:color="auto"/>
                        <w:right w:val="none" w:sz="0" w:space="0" w:color="auto"/>
                      </w:divBdr>
                      <w:divsChild>
                        <w:div w:id="335882039">
                          <w:marLeft w:val="0"/>
                          <w:marRight w:val="0"/>
                          <w:marTop w:val="0"/>
                          <w:marBottom w:val="0"/>
                          <w:divBdr>
                            <w:top w:val="none" w:sz="0" w:space="0" w:color="auto"/>
                            <w:left w:val="none" w:sz="0" w:space="0" w:color="auto"/>
                            <w:bottom w:val="none" w:sz="0" w:space="0" w:color="auto"/>
                            <w:right w:val="none" w:sz="0" w:space="0" w:color="auto"/>
                          </w:divBdr>
                          <w:divsChild>
                            <w:div w:id="1512185995">
                              <w:marLeft w:val="0"/>
                              <w:marRight w:val="0"/>
                              <w:marTop w:val="0"/>
                              <w:marBottom w:val="0"/>
                              <w:divBdr>
                                <w:top w:val="none" w:sz="0" w:space="0" w:color="auto"/>
                                <w:left w:val="none" w:sz="0" w:space="0" w:color="auto"/>
                                <w:bottom w:val="none" w:sz="0" w:space="0" w:color="auto"/>
                                <w:right w:val="none" w:sz="0" w:space="0" w:color="auto"/>
                              </w:divBdr>
                              <w:divsChild>
                                <w:div w:id="1555458515">
                                  <w:marLeft w:val="0"/>
                                  <w:marRight w:val="0"/>
                                  <w:marTop w:val="0"/>
                                  <w:marBottom w:val="0"/>
                                  <w:divBdr>
                                    <w:top w:val="none" w:sz="0" w:space="0" w:color="auto"/>
                                    <w:left w:val="none" w:sz="0" w:space="0" w:color="auto"/>
                                    <w:bottom w:val="none" w:sz="0" w:space="0" w:color="auto"/>
                                    <w:right w:val="none" w:sz="0" w:space="0" w:color="auto"/>
                                  </w:divBdr>
                                  <w:divsChild>
                                    <w:div w:id="1720977014">
                                      <w:marLeft w:val="0"/>
                                      <w:marRight w:val="0"/>
                                      <w:marTop w:val="0"/>
                                      <w:marBottom w:val="0"/>
                                      <w:divBdr>
                                        <w:top w:val="none" w:sz="0" w:space="0" w:color="auto"/>
                                        <w:left w:val="none" w:sz="0" w:space="0" w:color="auto"/>
                                        <w:bottom w:val="none" w:sz="0" w:space="0" w:color="auto"/>
                                        <w:right w:val="none" w:sz="0" w:space="0" w:color="auto"/>
                                      </w:divBdr>
                                      <w:divsChild>
                                        <w:div w:id="118571242">
                                          <w:marLeft w:val="0"/>
                                          <w:marRight w:val="0"/>
                                          <w:marTop w:val="0"/>
                                          <w:marBottom w:val="0"/>
                                          <w:divBdr>
                                            <w:top w:val="none" w:sz="0" w:space="0" w:color="auto"/>
                                            <w:left w:val="none" w:sz="0" w:space="0" w:color="auto"/>
                                            <w:bottom w:val="none" w:sz="0" w:space="0" w:color="auto"/>
                                            <w:right w:val="none" w:sz="0" w:space="0" w:color="auto"/>
                                          </w:divBdr>
                                          <w:divsChild>
                                            <w:div w:id="139617682">
                                              <w:marLeft w:val="0"/>
                                              <w:marRight w:val="0"/>
                                              <w:marTop w:val="0"/>
                                              <w:marBottom w:val="0"/>
                                              <w:divBdr>
                                                <w:top w:val="none" w:sz="0" w:space="0" w:color="auto"/>
                                                <w:left w:val="none" w:sz="0" w:space="0" w:color="auto"/>
                                                <w:bottom w:val="none" w:sz="0" w:space="0" w:color="auto"/>
                                                <w:right w:val="none" w:sz="0" w:space="0" w:color="auto"/>
                                              </w:divBdr>
                                              <w:divsChild>
                                                <w:div w:id="1665233955">
                                                  <w:marLeft w:val="0"/>
                                                  <w:marRight w:val="0"/>
                                                  <w:marTop w:val="0"/>
                                                  <w:marBottom w:val="0"/>
                                                  <w:divBdr>
                                                    <w:top w:val="none" w:sz="0" w:space="0" w:color="auto"/>
                                                    <w:left w:val="none" w:sz="0" w:space="0" w:color="auto"/>
                                                    <w:bottom w:val="none" w:sz="0" w:space="0" w:color="auto"/>
                                                    <w:right w:val="none" w:sz="0" w:space="0" w:color="auto"/>
                                                  </w:divBdr>
                                                  <w:divsChild>
                                                    <w:div w:id="2066367982">
                                                      <w:marLeft w:val="0"/>
                                                      <w:marRight w:val="0"/>
                                                      <w:marTop w:val="0"/>
                                                      <w:marBottom w:val="0"/>
                                                      <w:divBdr>
                                                        <w:top w:val="none" w:sz="0" w:space="0" w:color="auto"/>
                                                        <w:left w:val="none" w:sz="0" w:space="0" w:color="auto"/>
                                                        <w:bottom w:val="none" w:sz="0" w:space="0" w:color="auto"/>
                                                        <w:right w:val="none" w:sz="0" w:space="0" w:color="auto"/>
                                                      </w:divBdr>
                                                      <w:divsChild>
                                                        <w:div w:id="287317761">
                                                          <w:marLeft w:val="0"/>
                                                          <w:marRight w:val="0"/>
                                                          <w:marTop w:val="0"/>
                                                          <w:marBottom w:val="0"/>
                                                          <w:divBdr>
                                                            <w:top w:val="none" w:sz="0" w:space="0" w:color="auto"/>
                                                            <w:left w:val="none" w:sz="0" w:space="0" w:color="auto"/>
                                                            <w:bottom w:val="none" w:sz="0" w:space="0" w:color="auto"/>
                                                            <w:right w:val="none" w:sz="0" w:space="0" w:color="auto"/>
                                                          </w:divBdr>
                                                          <w:divsChild>
                                                            <w:div w:id="858933313">
                                                              <w:marLeft w:val="0"/>
                                                              <w:marRight w:val="0"/>
                                                              <w:marTop w:val="0"/>
                                                              <w:marBottom w:val="0"/>
                                                              <w:divBdr>
                                                                <w:top w:val="none" w:sz="0" w:space="0" w:color="auto"/>
                                                                <w:left w:val="none" w:sz="0" w:space="0" w:color="auto"/>
                                                                <w:bottom w:val="none" w:sz="0" w:space="0" w:color="auto"/>
                                                                <w:right w:val="none" w:sz="0" w:space="0" w:color="auto"/>
                                                              </w:divBdr>
                                                              <w:divsChild>
                                                                <w:div w:id="592663799">
                                                                  <w:marLeft w:val="0"/>
                                                                  <w:marRight w:val="0"/>
                                                                  <w:marTop w:val="0"/>
                                                                  <w:marBottom w:val="0"/>
                                                                  <w:divBdr>
                                                                    <w:top w:val="none" w:sz="0" w:space="0" w:color="auto"/>
                                                                    <w:left w:val="none" w:sz="0" w:space="0" w:color="auto"/>
                                                                    <w:bottom w:val="none" w:sz="0" w:space="0" w:color="auto"/>
                                                                    <w:right w:val="none" w:sz="0" w:space="0" w:color="auto"/>
                                                                  </w:divBdr>
                                                                  <w:divsChild>
                                                                    <w:div w:id="2025474501">
                                                                      <w:marLeft w:val="0"/>
                                                                      <w:marRight w:val="0"/>
                                                                      <w:marTop w:val="0"/>
                                                                      <w:marBottom w:val="150"/>
                                                                      <w:divBdr>
                                                                        <w:top w:val="none" w:sz="0" w:space="0" w:color="auto"/>
                                                                        <w:left w:val="none" w:sz="0" w:space="0" w:color="auto"/>
                                                                        <w:bottom w:val="none" w:sz="0" w:space="0" w:color="auto"/>
                                                                        <w:right w:val="none" w:sz="0" w:space="0" w:color="auto"/>
                                                                      </w:divBdr>
                                                                      <w:divsChild>
                                                                        <w:div w:id="1542862221">
                                                                          <w:marLeft w:val="0"/>
                                                                          <w:marRight w:val="0"/>
                                                                          <w:marTop w:val="0"/>
                                                                          <w:marBottom w:val="0"/>
                                                                          <w:divBdr>
                                                                            <w:top w:val="none" w:sz="0" w:space="0" w:color="auto"/>
                                                                            <w:left w:val="none" w:sz="0" w:space="0" w:color="auto"/>
                                                                            <w:bottom w:val="none" w:sz="0" w:space="0" w:color="auto"/>
                                                                            <w:right w:val="none" w:sz="0" w:space="0" w:color="auto"/>
                                                                          </w:divBdr>
                                                                          <w:divsChild>
                                                                            <w:div w:id="12803801">
                                                                              <w:marLeft w:val="0"/>
                                                                              <w:marRight w:val="0"/>
                                                                              <w:marTop w:val="0"/>
                                                                              <w:marBottom w:val="0"/>
                                                                              <w:divBdr>
                                                                                <w:top w:val="none" w:sz="0" w:space="0" w:color="auto"/>
                                                                                <w:left w:val="none" w:sz="0" w:space="0" w:color="auto"/>
                                                                                <w:bottom w:val="none" w:sz="0" w:space="0" w:color="auto"/>
                                                                                <w:right w:val="none" w:sz="0" w:space="0" w:color="auto"/>
                                                                              </w:divBdr>
                                                                              <w:divsChild>
                                                                                <w:div w:id="1670714893">
                                                                                  <w:marLeft w:val="0"/>
                                                                                  <w:marRight w:val="0"/>
                                                                                  <w:marTop w:val="0"/>
                                                                                  <w:marBottom w:val="0"/>
                                                                                  <w:divBdr>
                                                                                    <w:top w:val="none" w:sz="0" w:space="0" w:color="auto"/>
                                                                                    <w:left w:val="none" w:sz="0" w:space="0" w:color="auto"/>
                                                                                    <w:bottom w:val="none" w:sz="0" w:space="0" w:color="auto"/>
                                                                                    <w:right w:val="none" w:sz="0" w:space="0" w:color="auto"/>
                                                                                  </w:divBdr>
                                                                                  <w:divsChild>
                                                                                    <w:div w:id="912473261">
                                                                                      <w:marLeft w:val="0"/>
                                                                                      <w:marRight w:val="0"/>
                                                                                      <w:marTop w:val="0"/>
                                                                                      <w:marBottom w:val="0"/>
                                                                                      <w:divBdr>
                                                                                        <w:top w:val="none" w:sz="0" w:space="0" w:color="auto"/>
                                                                                        <w:left w:val="single" w:sz="6" w:space="5" w:color="C9C9C9"/>
                                                                                        <w:bottom w:val="none" w:sz="0" w:space="0" w:color="auto"/>
                                                                                        <w:right w:val="single" w:sz="6" w:space="5" w:color="C9C9C9"/>
                                                                                      </w:divBdr>
                                                                                      <w:divsChild>
                                                                                        <w:div w:id="16972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4415826">
      <w:bodyDiv w:val="1"/>
      <w:marLeft w:val="0"/>
      <w:marRight w:val="0"/>
      <w:marTop w:val="0"/>
      <w:marBottom w:val="0"/>
      <w:divBdr>
        <w:top w:val="none" w:sz="0" w:space="0" w:color="auto"/>
        <w:left w:val="none" w:sz="0" w:space="0" w:color="auto"/>
        <w:bottom w:val="none" w:sz="0" w:space="0" w:color="auto"/>
        <w:right w:val="none" w:sz="0" w:space="0" w:color="auto"/>
      </w:divBdr>
      <w:divsChild>
        <w:div w:id="366443592">
          <w:marLeft w:val="0"/>
          <w:marRight w:val="0"/>
          <w:marTop w:val="0"/>
          <w:marBottom w:val="0"/>
          <w:divBdr>
            <w:top w:val="none" w:sz="0" w:space="0" w:color="auto"/>
            <w:left w:val="none" w:sz="0" w:space="0" w:color="auto"/>
            <w:bottom w:val="none" w:sz="0" w:space="0" w:color="auto"/>
            <w:right w:val="none" w:sz="0" w:space="0" w:color="auto"/>
          </w:divBdr>
        </w:div>
        <w:div w:id="634021432">
          <w:marLeft w:val="560"/>
          <w:marRight w:val="0"/>
          <w:marTop w:val="0"/>
          <w:marBottom w:val="0"/>
          <w:divBdr>
            <w:top w:val="none" w:sz="0" w:space="0" w:color="auto"/>
            <w:left w:val="none" w:sz="0" w:space="0" w:color="auto"/>
            <w:bottom w:val="none" w:sz="0" w:space="0" w:color="auto"/>
            <w:right w:val="none" w:sz="0" w:space="0" w:color="auto"/>
          </w:divBdr>
        </w:div>
        <w:div w:id="642077396">
          <w:marLeft w:val="567"/>
          <w:marRight w:val="0"/>
          <w:marTop w:val="0"/>
          <w:marBottom w:val="0"/>
          <w:divBdr>
            <w:top w:val="none" w:sz="0" w:space="0" w:color="auto"/>
            <w:left w:val="none" w:sz="0" w:space="0" w:color="auto"/>
            <w:bottom w:val="none" w:sz="0" w:space="0" w:color="auto"/>
            <w:right w:val="none" w:sz="0" w:space="0" w:color="auto"/>
          </w:divBdr>
        </w:div>
        <w:div w:id="1166093853">
          <w:marLeft w:val="561"/>
          <w:marRight w:val="0"/>
          <w:marTop w:val="0"/>
          <w:marBottom w:val="0"/>
          <w:divBdr>
            <w:top w:val="none" w:sz="0" w:space="0" w:color="auto"/>
            <w:left w:val="none" w:sz="0" w:space="0" w:color="auto"/>
            <w:bottom w:val="none" w:sz="0" w:space="0" w:color="auto"/>
            <w:right w:val="none" w:sz="0" w:space="0" w:color="auto"/>
          </w:divBdr>
        </w:div>
        <w:div w:id="1413700469">
          <w:marLeft w:val="0"/>
          <w:marRight w:val="0"/>
          <w:marTop w:val="0"/>
          <w:marBottom w:val="0"/>
          <w:divBdr>
            <w:top w:val="none" w:sz="0" w:space="0" w:color="auto"/>
            <w:left w:val="none" w:sz="0" w:space="0" w:color="auto"/>
            <w:bottom w:val="none" w:sz="0" w:space="0" w:color="auto"/>
            <w:right w:val="none" w:sz="0" w:space="0" w:color="auto"/>
          </w:divBdr>
        </w:div>
        <w:div w:id="2073237376">
          <w:marLeft w:val="567"/>
          <w:marRight w:val="0"/>
          <w:marTop w:val="0"/>
          <w:marBottom w:val="0"/>
          <w:divBdr>
            <w:top w:val="none" w:sz="0" w:space="0" w:color="auto"/>
            <w:left w:val="none" w:sz="0" w:space="0" w:color="auto"/>
            <w:bottom w:val="none" w:sz="0" w:space="0" w:color="auto"/>
            <w:right w:val="none" w:sz="0" w:space="0" w:color="auto"/>
          </w:divBdr>
        </w:div>
      </w:divsChild>
    </w:div>
    <w:div w:id="1484472747">
      <w:bodyDiv w:val="1"/>
      <w:marLeft w:val="0"/>
      <w:marRight w:val="0"/>
      <w:marTop w:val="0"/>
      <w:marBottom w:val="0"/>
      <w:divBdr>
        <w:top w:val="none" w:sz="0" w:space="0" w:color="auto"/>
        <w:left w:val="none" w:sz="0" w:space="0" w:color="auto"/>
        <w:bottom w:val="none" w:sz="0" w:space="0" w:color="auto"/>
        <w:right w:val="none" w:sz="0" w:space="0" w:color="auto"/>
      </w:divBdr>
    </w:div>
    <w:div w:id="2046635965">
      <w:bodyDiv w:val="1"/>
      <w:marLeft w:val="0"/>
      <w:marRight w:val="0"/>
      <w:marTop w:val="0"/>
      <w:marBottom w:val="0"/>
      <w:divBdr>
        <w:top w:val="none" w:sz="0" w:space="0" w:color="auto"/>
        <w:left w:val="none" w:sz="0" w:space="0" w:color="auto"/>
        <w:bottom w:val="none" w:sz="0" w:space="0" w:color="auto"/>
        <w:right w:val="none" w:sz="0" w:space="0" w:color="auto"/>
      </w:divBdr>
      <w:divsChild>
        <w:div w:id="373384729">
          <w:marLeft w:val="0"/>
          <w:marRight w:val="0"/>
          <w:marTop w:val="465"/>
          <w:marBottom w:val="0"/>
          <w:divBdr>
            <w:top w:val="none" w:sz="0" w:space="0" w:color="auto"/>
            <w:left w:val="none" w:sz="0" w:space="0" w:color="auto"/>
            <w:bottom w:val="none" w:sz="0" w:space="0" w:color="auto"/>
            <w:right w:val="none" w:sz="0" w:space="0" w:color="auto"/>
          </w:divBdr>
          <w:divsChild>
            <w:div w:id="492988964">
              <w:marLeft w:val="0"/>
              <w:marRight w:val="0"/>
              <w:marTop w:val="0"/>
              <w:marBottom w:val="0"/>
              <w:divBdr>
                <w:top w:val="none" w:sz="0" w:space="0" w:color="auto"/>
                <w:left w:val="none" w:sz="0" w:space="0" w:color="auto"/>
                <w:bottom w:val="none" w:sz="0" w:space="0" w:color="auto"/>
                <w:right w:val="none" w:sz="0" w:space="0" w:color="auto"/>
              </w:divBdr>
              <w:divsChild>
                <w:div w:id="1730837053">
                  <w:marLeft w:val="0"/>
                  <w:marRight w:val="0"/>
                  <w:marTop w:val="0"/>
                  <w:marBottom w:val="0"/>
                  <w:divBdr>
                    <w:top w:val="none" w:sz="0" w:space="0" w:color="auto"/>
                    <w:left w:val="none" w:sz="0" w:space="0" w:color="auto"/>
                    <w:bottom w:val="none" w:sz="0" w:space="0" w:color="auto"/>
                    <w:right w:val="none" w:sz="0" w:space="0" w:color="auto"/>
                  </w:divBdr>
                  <w:divsChild>
                    <w:div w:id="412095198">
                      <w:marLeft w:val="0"/>
                      <w:marRight w:val="0"/>
                      <w:marTop w:val="0"/>
                      <w:marBottom w:val="450"/>
                      <w:divBdr>
                        <w:top w:val="none" w:sz="0" w:space="0" w:color="auto"/>
                        <w:left w:val="none" w:sz="0" w:space="0" w:color="auto"/>
                        <w:bottom w:val="none" w:sz="0" w:space="0" w:color="auto"/>
                        <w:right w:val="none" w:sz="0" w:space="0" w:color="auto"/>
                      </w:divBdr>
                      <w:divsChild>
                        <w:div w:id="28996410">
                          <w:marLeft w:val="0"/>
                          <w:marRight w:val="0"/>
                          <w:marTop w:val="300"/>
                          <w:marBottom w:val="300"/>
                          <w:divBdr>
                            <w:top w:val="none" w:sz="0" w:space="0" w:color="auto"/>
                            <w:left w:val="none" w:sz="0" w:space="0" w:color="auto"/>
                            <w:bottom w:val="none" w:sz="0" w:space="0" w:color="auto"/>
                            <w:right w:val="none" w:sz="0" w:space="0" w:color="auto"/>
                          </w:divBdr>
                          <w:divsChild>
                            <w:div w:id="74789491">
                              <w:marLeft w:val="0"/>
                              <w:marRight w:val="0"/>
                              <w:marTop w:val="0"/>
                              <w:marBottom w:val="0"/>
                              <w:divBdr>
                                <w:top w:val="none" w:sz="0" w:space="0" w:color="auto"/>
                                <w:left w:val="none" w:sz="0" w:space="0" w:color="auto"/>
                                <w:bottom w:val="none" w:sz="0" w:space="0" w:color="auto"/>
                                <w:right w:val="none" w:sz="0" w:space="0" w:color="auto"/>
                              </w:divBdr>
                              <w:divsChild>
                                <w:div w:id="531503244">
                                  <w:marLeft w:val="0"/>
                                  <w:marRight w:val="0"/>
                                  <w:marTop w:val="0"/>
                                  <w:marBottom w:val="0"/>
                                  <w:divBdr>
                                    <w:top w:val="none" w:sz="0" w:space="0" w:color="auto"/>
                                    <w:left w:val="none" w:sz="0" w:space="0" w:color="auto"/>
                                    <w:bottom w:val="none" w:sz="0" w:space="0" w:color="auto"/>
                                    <w:right w:val="none" w:sz="0" w:space="0" w:color="auto"/>
                                  </w:divBdr>
                                  <w:divsChild>
                                    <w:div w:id="405614910">
                                      <w:marLeft w:val="0"/>
                                      <w:marRight w:val="0"/>
                                      <w:marTop w:val="0"/>
                                      <w:marBottom w:val="300"/>
                                      <w:divBdr>
                                        <w:top w:val="none" w:sz="0" w:space="0" w:color="auto"/>
                                        <w:left w:val="none" w:sz="0" w:space="0" w:color="auto"/>
                                        <w:bottom w:val="none" w:sz="0" w:space="0" w:color="auto"/>
                                        <w:right w:val="none" w:sz="0" w:space="0" w:color="auto"/>
                                      </w:divBdr>
                                    </w:div>
                                  </w:divsChild>
                                </w:div>
                                <w:div w:id="63734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9428F4-8FB6-42B1-AD54-2B0D6CEB7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2</Pages>
  <Words>823</Words>
  <Characters>153</Characters>
  <Application>Microsoft Office Word</Application>
  <DocSecurity>0</DocSecurity>
  <Lines>1</Lines>
  <Paragraphs>1</Paragraphs>
  <ScaleCrop>false</ScaleCrop>
  <Company>C.M.T</Company>
  <LinksUpToDate>false</LinksUpToDate>
  <CharactersWithSpaces>975</CharactersWithSpaces>
  <SharedDoc>false</SharedDoc>
  <HLinks>
    <vt:vector size="12" baseType="variant">
      <vt:variant>
        <vt:i4>7667755</vt:i4>
      </vt:variant>
      <vt:variant>
        <vt:i4>3</vt:i4>
      </vt:variant>
      <vt:variant>
        <vt:i4>0</vt:i4>
      </vt:variant>
      <vt:variant>
        <vt:i4>5</vt:i4>
      </vt:variant>
      <vt:variant>
        <vt:lpwstr>http://mail.nhu.edu.tw/~general/traffic.xls</vt:lpwstr>
      </vt:variant>
      <vt:variant>
        <vt:lpwstr/>
      </vt:variant>
      <vt:variant>
        <vt:i4>-136183408</vt:i4>
      </vt:variant>
      <vt:variant>
        <vt:i4>0</vt:i4>
      </vt:variant>
      <vt:variant>
        <vt:i4>0</vt:i4>
      </vt:variant>
      <vt:variant>
        <vt:i4>5</vt:i4>
      </vt:variant>
      <vt:variant>
        <vt:lpwstr>http://tw.maps.yahoo.com/</vt:lpwstr>
      </vt:variant>
      <vt:variant>
        <vt:lpwstr>lat_x0001_24.98258624329301_x0002_lon_x0001_121.45091772079468_x0002_z_x0001_2_x0002_pos_x0001_海山高工_x0002_pok_x0001_1_x0002_mrt_x0001_0_x0002_pos1_x0001__x0002_lat1_x0001_0_x0002_lon1_x0001_0_x0002_pos2_x0001__x0002_lat2_x0001_0_x0002_lon2_x0001_0_x0002_shop_x0001__x0002_sok_x0001_0_x0002_sp_x0001_0_x0002_slat_x0001_0_x0002_</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102年度海事暨水產群科中心學校</dc:title>
  <dc:creator>admin</dc:creator>
  <cp:lastModifiedBy>楊佳諭</cp:lastModifiedBy>
  <cp:revision>6</cp:revision>
  <cp:lastPrinted>2015-10-20T08:22:00Z</cp:lastPrinted>
  <dcterms:created xsi:type="dcterms:W3CDTF">2015-11-17T05:02:00Z</dcterms:created>
  <dcterms:modified xsi:type="dcterms:W3CDTF">2015-11-30T09:31:00Z</dcterms:modified>
</cp:coreProperties>
</file>