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42" w:rsidRDefault="003F7242" w:rsidP="008D2A20">
      <w:pPr>
        <w:spacing w:line="340" w:lineRule="exact"/>
        <w:jc w:val="center"/>
        <w:rPr>
          <w:rFonts w:ascii="標楷體" w:eastAsia="標楷體"/>
          <w:b/>
          <w:bCs/>
          <w:sz w:val="36"/>
        </w:rPr>
      </w:pPr>
      <w:r>
        <w:rPr>
          <w:rFonts w:ascii="標楷體" w:eastAsia="標楷體" w:hint="eastAsia"/>
          <w:b/>
          <w:bCs/>
          <w:sz w:val="36"/>
        </w:rPr>
        <w:t>桃園市辦理105年身心障礙者保齡球賽競賽規程</w:t>
      </w:r>
    </w:p>
    <w:p w:rsidR="003F7242" w:rsidRPr="008D2A20" w:rsidRDefault="003F7242" w:rsidP="008D2A20">
      <w:pPr>
        <w:pStyle w:val="a4"/>
        <w:numPr>
          <w:ilvl w:val="0"/>
          <w:numId w:val="2"/>
        </w:numPr>
        <w:spacing w:line="480" w:lineRule="exact"/>
        <w:ind w:leftChars="0"/>
        <w:rPr>
          <w:rFonts w:ascii="標楷體" w:eastAsia="標楷體"/>
        </w:rPr>
      </w:pPr>
      <w:r w:rsidRPr="008D2A20">
        <w:rPr>
          <w:rFonts w:ascii="標楷體" w:eastAsia="標楷體" w:hint="eastAsia"/>
        </w:rPr>
        <w:t>目　　的：</w:t>
      </w:r>
    </w:p>
    <w:p w:rsidR="003F7242" w:rsidRPr="008D2A20" w:rsidRDefault="003F7242" w:rsidP="008D2A20">
      <w:pPr>
        <w:pStyle w:val="a4"/>
        <w:numPr>
          <w:ilvl w:val="1"/>
          <w:numId w:val="3"/>
        </w:numPr>
        <w:spacing w:line="480" w:lineRule="exact"/>
        <w:ind w:leftChars="0"/>
        <w:rPr>
          <w:rFonts w:ascii="標楷體" w:eastAsia="標楷體"/>
        </w:rPr>
      </w:pPr>
      <w:r w:rsidRPr="008D2A20">
        <w:rPr>
          <w:rFonts w:ascii="標楷體" w:eastAsia="標楷體" w:hint="eastAsia"/>
        </w:rPr>
        <w:t>鼓勵身心障礙國民積極參與保齡球運動，強化國民體適能。</w:t>
      </w:r>
    </w:p>
    <w:p w:rsidR="003F7242" w:rsidRPr="008D2A20" w:rsidRDefault="003F7242" w:rsidP="003F7242">
      <w:pPr>
        <w:pStyle w:val="a4"/>
        <w:numPr>
          <w:ilvl w:val="1"/>
          <w:numId w:val="3"/>
        </w:numPr>
        <w:spacing w:line="480" w:lineRule="exact"/>
        <w:ind w:leftChars="0"/>
        <w:rPr>
          <w:rFonts w:ascii="標楷體" w:eastAsia="標楷體"/>
        </w:rPr>
      </w:pPr>
      <w:r w:rsidRPr="008D2A20">
        <w:rPr>
          <w:rFonts w:ascii="標楷體" w:eastAsia="標楷體" w:hint="eastAsia"/>
        </w:rPr>
        <w:t>強化本市參加105年全國身心障礙國民運動會保齡球選手技術及經驗為本市爭取最高榮譽。</w:t>
      </w:r>
    </w:p>
    <w:p w:rsidR="003F7242" w:rsidRPr="00551708" w:rsidRDefault="003F7242" w:rsidP="008D2A20">
      <w:pPr>
        <w:pStyle w:val="a4"/>
        <w:numPr>
          <w:ilvl w:val="0"/>
          <w:numId w:val="2"/>
        </w:numPr>
        <w:spacing w:line="480" w:lineRule="exact"/>
        <w:ind w:leftChars="0"/>
        <w:rPr>
          <w:rFonts w:ascii="標楷體" w:eastAsia="標楷體"/>
        </w:rPr>
      </w:pPr>
      <w:r>
        <w:rPr>
          <w:rFonts w:ascii="標楷體" w:eastAsia="標楷體" w:hint="eastAsia"/>
        </w:rPr>
        <w:t xml:space="preserve">主辦單位：桃園市政府體育局  </w:t>
      </w:r>
    </w:p>
    <w:p w:rsidR="003F7242" w:rsidRDefault="003F7242" w:rsidP="008D2A20">
      <w:pPr>
        <w:pStyle w:val="a4"/>
        <w:numPr>
          <w:ilvl w:val="0"/>
          <w:numId w:val="2"/>
        </w:numPr>
        <w:spacing w:line="480" w:lineRule="exact"/>
        <w:ind w:leftChars="0"/>
        <w:rPr>
          <w:rFonts w:ascii="標楷體" w:eastAsia="標楷體"/>
        </w:rPr>
      </w:pPr>
      <w:r>
        <w:rPr>
          <w:rFonts w:ascii="標楷體" w:eastAsia="標楷體" w:hint="eastAsia"/>
        </w:rPr>
        <w:t>承辦單位：桃園市大溪國小、桃園市三項運動推廣協會</w:t>
      </w:r>
    </w:p>
    <w:p w:rsidR="003F7242" w:rsidRPr="00DD3A08" w:rsidRDefault="003F7242" w:rsidP="008D2A20">
      <w:pPr>
        <w:pStyle w:val="a4"/>
        <w:numPr>
          <w:ilvl w:val="0"/>
          <w:numId w:val="2"/>
        </w:numPr>
        <w:spacing w:line="480" w:lineRule="exact"/>
        <w:ind w:leftChars="0"/>
        <w:rPr>
          <w:rFonts w:ascii="標楷體" w:eastAsia="標楷體"/>
        </w:rPr>
      </w:pPr>
      <w:r>
        <w:rPr>
          <w:rFonts w:ascii="標楷體" w:eastAsia="標楷體" w:hint="eastAsia"/>
        </w:rPr>
        <w:t>協辦單位：萬能科技大學、</w:t>
      </w:r>
      <w:r w:rsidR="008D2A20">
        <w:rPr>
          <w:rFonts w:ascii="標楷體" w:eastAsia="標楷體" w:hint="eastAsia"/>
        </w:rPr>
        <w:t>大桃園</w:t>
      </w:r>
      <w:r>
        <w:rPr>
          <w:rFonts w:ascii="標楷體" w:eastAsia="標楷體" w:hint="eastAsia"/>
        </w:rPr>
        <w:t>保齡球館、桃園市體育會保齡球委員會</w:t>
      </w:r>
    </w:p>
    <w:p w:rsidR="003F7242" w:rsidRPr="005C246B" w:rsidRDefault="003F7242" w:rsidP="008D2A20">
      <w:pPr>
        <w:pStyle w:val="a4"/>
        <w:numPr>
          <w:ilvl w:val="0"/>
          <w:numId w:val="2"/>
        </w:numPr>
        <w:spacing w:line="480" w:lineRule="exact"/>
        <w:ind w:leftChars="0"/>
        <w:rPr>
          <w:rFonts w:ascii="標楷體" w:eastAsia="標楷體"/>
        </w:rPr>
      </w:pPr>
      <w:r w:rsidRPr="005C246B">
        <w:rPr>
          <w:rFonts w:ascii="標楷體" w:eastAsia="標楷體" w:hint="eastAsia"/>
        </w:rPr>
        <w:t>比賽日期：</w:t>
      </w:r>
      <w:r>
        <w:rPr>
          <w:rFonts w:ascii="標楷體" w:eastAsia="標楷體" w:hint="eastAsia"/>
        </w:rPr>
        <w:t>105</w:t>
      </w:r>
      <w:r w:rsidRPr="005C246B">
        <w:rPr>
          <w:rFonts w:ascii="標楷體" w:eastAsia="標楷體" w:hint="eastAsia"/>
        </w:rPr>
        <w:t xml:space="preserve">年 </w:t>
      </w:r>
      <w:r>
        <w:rPr>
          <w:rFonts w:ascii="標楷體" w:eastAsia="標楷體" w:hint="eastAsia"/>
        </w:rPr>
        <w:t>4</w:t>
      </w:r>
      <w:r w:rsidRPr="005C246B">
        <w:rPr>
          <w:rFonts w:ascii="標楷體" w:eastAsia="標楷體" w:hint="eastAsia"/>
        </w:rPr>
        <w:t xml:space="preserve"> 月 </w:t>
      </w:r>
      <w:r>
        <w:rPr>
          <w:rFonts w:ascii="標楷體" w:eastAsia="標楷體" w:hint="eastAsia"/>
        </w:rPr>
        <w:t>23</w:t>
      </w:r>
      <w:r w:rsidRPr="005C246B">
        <w:rPr>
          <w:rFonts w:ascii="標楷體" w:eastAsia="標楷體" w:hint="eastAsia"/>
        </w:rPr>
        <w:t xml:space="preserve"> 日(星期六）</w:t>
      </w:r>
    </w:p>
    <w:p w:rsidR="003F7242" w:rsidRPr="005C246B" w:rsidRDefault="003F7242" w:rsidP="008D2A20">
      <w:pPr>
        <w:pStyle w:val="a4"/>
        <w:numPr>
          <w:ilvl w:val="0"/>
          <w:numId w:val="2"/>
        </w:numPr>
        <w:spacing w:line="480" w:lineRule="exact"/>
        <w:ind w:leftChars="0"/>
        <w:rPr>
          <w:rFonts w:ascii="標楷體" w:eastAsia="標楷體"/>
        </w:rPr>
      </w:pPr>
      <w:r w:rsidRPr="005C246B">
        <w:rPr>
          <w:rFonts w:ascii="標楷體" w:eastAsia="標楷體" w:hint="eastAsia"/>
        </w:rPr>
        <w:t>比賽地點：</w:t>
      </w:r>
      <w:r w:rsidR="00DA38DC">
        <w:rPr>
          <w:rFonts w:ascii="標楷體" w:eastAsia="標楷體" w:hint="eastAsia"/>
        </w:rPr>
        <w:t>大桃園</w:t>
      </w:r>
      <w:r>
        <w:rPr>
          <w:rFonts w:ascii="標楷體" w:eastAsia="標楷體" w:hint="eastAsia"/>
        </w:rPr>
        <w:t xml:space="preserve">保齡球館 </w:t>
      </w:r>
    </w:p>
    <w:p w:rsidR="003F7242" w:rsidRDefault="003F7242" w:rsidP="008D2A20">
      <w:pPr>
        <w:pStyle w:val="a4"/>
        <w:numPr>
          <w:ilvl w:val="0"/>
          <w:numId w:val="2"/>
        </w:numPr>
        <w:spacing w:line="480" w:lineRule="exact"/>
        <w:ind w:leftChars="0"/>
      </w:pPr>
      <w:r>
        <w:rPr>
          <w:rFonts w:ascii="標楷體" w:eastAsia="標楷體" w:hint="eastAsia"/>
        </w:rPr>
        <w:t>選手參賽資格及報名方式：</w:t>
      </w:r>
    </w:p>
    <w:p w:rsidR="003F7242" w:rsidRPr="008D2A20" w:rsidRDefault="003F7242" w:rsidP="00DA38DC">
      <w:pPr>
        <w:pStyle w:val="a4"/>
        <w:numPr>
          <w:ilvl w:val="0"/>
          <w:numId w:val="4"/>
        </w:numPr>
        <w:spacing w:line="480" w:lineRule="exact"/>
        <w:ind w:leftChars="0"/>
        <w:rPr>
          <w:rFonts w:ascii="標楷體" w:eastAsia="標楷體"/>
        </w:rPr>
      </w:pPr>
      <w:r w:rsidRPr="008D2A20">
        <w:rPr>
          <w:rFonts w:ascii="標楷體" w:eastAsia="標楷體" w:hAnsi="標楷體" w:hint="eastAsia"/>
        </w:rPr>
        <w:t xml:space="preserve"> </w:t>
      </w:r>
      <w:r w:rsidRPr="008D2A20">
        <w:rPr>
          <w:rFonts w:ascii="標楷體" w:eastAsia="標楷體" w:hint="eastAsia"/>
        </w:rPr>
        <w:t>設籍本市持有中華民國身心障礙手冊之中等學校以上學生及社會人士，經體位分級後由學校或各身障團體統一組隊報名。</w:t>
      </w:r>
    </w:p>
    <w:p w:rsidR="008D2A20" w:rsidRDefault="008D2A20" w:rsidP="008D2A20">
      <w:pPr>
        <w:pStyle w:val="a4"/>
        <w:numPr>
          <w:ilvl w:val="0"/>
          <w:numId w:val="4"/>
        </w:numPr>
        <w:spacing w:line="480" w:lineRule="exact"/>
        <w:ind w:leftChars="0"/>
        <w:rPr>
          <w:rFonts w:ascii="標楷體" w:eastAsia="標楷體"/>
        </w:rPr>
      </w:pPr>
      <w:r w:rsidRPr="008D2A20">
        <w:rPr>
          <w:rFonts w:ascii="標楷體" w:eastAsia="標楷體" w:hint="eastAsia"/>
        </w:rPr>
        <w:t xml:space="preserve"> </w:t>
      </w:r>
      <w:r w:rsidR="003F7242" w:rsidRPr="008D2A20">
        <w:rPr>
          <w:rFonts w:ascii="標楷體" w:eastAsia="標楷體" w:hint="eastAsia"/>
        </w:rPr>
        <w:t>視障（分B1、B2、B3三級）、肢障（分站立、輪椅）、聽障等障別之選手經合格醫師鑑定</w:t>
      </w:r>
      <w:r w:rsidR="00DA38DC">
        <w:rPr>
          <w:rFonts w:ascii="標楷體" w:eastAsia="標楷體" w:hint="eastAsia"/>
        </w:rPr>
        <w:t xml:space="preserve"> </w:t>
      </w:r>
      <w:r w:rsidR="003F7242" w:rsidRPr="008D2A20">
        <w:rPr>
          <w:rFonts w:ascii="標楷體" w:eastAsia="標楷體" w:hint="eastAsia"/>
        </w:rPr>
        <w:t>或出具證明。</w:t>
      </w:r>
    </w:p>
    <w:p w:rsidR="003F7242" w:rsidRPr="008D2A20" w:rsidRDefault="003F7242" w:rsidP="008D2A20">
      <w:pPr>
        <w:pStyle w:val="a4"/>
        <w:numPr>
          <w:ilvl w:val="0"/>
          <w:numId w:val="4"/>
        </w:numPr>
        <w:spacing w:line="480" w:lineRule="exact"/>
        <w:ind w:leftChars="0"/>
        <w:rPr>
          <w:rFonts w:ascii="標楷體" w:eastAsia="標楷體"/>
        </w:rPr>
      </w:pPr>
      <w:r w:rsidRPr="008D2A20">
        <w:rPr>
          <w:rFonts w:ascii="標楷體" w:eastAsia="標楷體" w:hAnsi="標楷體" w:cs="Arial" w:hint="eastAsia"/>
          <w:color w:val="131313"/>
          <w:spacing w:val="20"/>
          <w:kern w:val="0"/>
        </w:rPr>
        <w:t>報名方式</w:t>
      </w:r>
    </w:p>
    <w:p w:rsidR="008D2A20" w:rsidRPr="00DA38DC" w:rsidRDefault="008D2A20" w:rsidP="008D2A20">
      <w:pPr>
        <w:pStyle w:val="a4"/>
        <w:numPr>
          <w:ilvl w:val="0"/>
          <w:numId w:val="5"/>
        </w:numPr>
        <w:spacing w:line="480" w:lineRule="exact"/>
        <w:ind w:leftChars="300" w:left="1200" w:rightChars="-316" w:right="-758"/>
        <w:rPr>
          <w:rFonts w:ascii="標楷體" w:eastAsia="標楷體" w:hAnsi="標楷體"/>
        </w:rPr>
      </w:pPr>
      <w:r w:rsidRPr="00DA38DC">
        <w:rPr>
          <w:rFonts w:ascii="標楷體" w:eastAsia="標楷體" w:hAnsi="標楷體" w:hint="eastAsia"/>
        </w:rPr>
        <w:t>報名時程：自即日起至105年3月25日（星期五）截止（郵戳為憑）</w:t>
      </w:r>
      <w:r w:rsidR="00DA38DC" w:rsidRPr="00DA38DC">
        <w:rPr>
          <w:rFonts w:ascii="標楷體" w:eastAsia="標楷體" w:hAnsi="標楷體" w:hint="eastAsia"/>
        </w:rPr>
        <w:t>，逾時不候</w:t>
      </w:r>
      <w:r w:rsidRPr="00DA38DC">
        <w:rPr>
          <w:rFonts w:ascii="標楷體" w:eastAsia="標楷體" w:hAnsi="標楷體" w:hint="eastAsia"/>
        </w:rPr>
        <w:t>。</w:t>
      </w:r>
    </w:p>
    <w:p w:rsidR="00DA38DC" w:rsidRPr="00DA38DC" w:rsidRDefault="00DA38DC" w:rsidP="008D2A20">
      <w:pPr>
        <w:pStyle w:val="a4"/>
        <w:numPr>
          <w:ilvl w:val="0"/>
          <w:numId w:val="5"/>
        </w:numPr>
        <w:spacing w:line="480" w:lineRule="exact"/>
        <w:ind w:leftChars="300" w:left="1200" w:rightChars="-316" w:right="-758"/>
        <w:rPr>
          <w:rFonts w:ascii="標楷體" w:eastAsia="標楷體" w:hAnsi="標楷體"/>
          <w:b/>
        </w:rPr>
      </w:pPr>
      <w:r w:rsidRPr="00DA38DC">
        <w:rPr>
          <w:rFonts w:ascii="標楷體" w:eastAsia="標楷體" w:hAnsi="標楷體" w:hint="eastAsia"/>
          <w:b/>
        </w:rPr>
        <w:t>報名表未以電腦繕打，或選手資格不符，或未依規定時間內繳交者不受理。</w:t>
      </w:r>
    </w:p>
    <w:p w:rsidR="008D2A20" w:rsidRPr="00DA38DC" w:rsidRDefault="003F7242" w:rsidP="008D2A20">
      <w:pPr>
        <w:pStyle w:val="a4"/>
        <w:numPr>
          <w:ilvl w:val="0"/>
          <w:numId w:val="5"/>
        </w:numPr>
        <w:spacing w:line="480" w:lineRule="exact"/>
        <w:ind w:leftChars="300" w:left="1200" w:rightChars="-316" w:right="-758"/>
        <w:rPr>
          <w:rFonts w:ascii="標楷體" w:eastAsia="標楷體" w:hAnsi="標楷體"/>
        </w:rPr>
      </w:pPr>
      <w:r w:rsidRPr="00DA38DC">
        <w:rPr>
          <w:rFonts w:ascii="標楷體" w:eastAsia="標楷體" w:hAnsi="標楷體" w:hint="eastAsia"/>
        </w:rPr>
        <w:t>網路報名：請至桃園市</w:t>
      </w:r>
      <w:r w:rsidR="008D2A20" w:rsidRPr="00DA38DC">
        <w:rPr>
          <w:rFonts w:ascii="標楷體" w:eastAsia="標楷體" w:hAnsi="標楷體" w:hint="eastAsia"/>
        </w:rPr>
        <w:t>政府</w:t>
      </w:r>
      <w:r w:rsidRPr="00DA38DC">
        <w:rPr>
          <w:rFonts w:ascii="標楷體" w:eastAsia="標楷體" w:hAnsi="標楷體" w:hint="eastAsia"/>
        </w:rPr>
        <w:t>體育局網站或桃園市三項運動推廣協會網站下載報名表格</w:t>
      </w:r>
    </w:p>
    <w:p w:rsidR="003F7242" w:rsidRPr="00DA38DC" w:rsidRDefault="008D2A20" w:rsidP="008D2A20">
      <w:pPr>
        <w:spacing w:line="480" w:lineRule="exact"/>
        <w:ind w:left="720" w:rightChars="-316" w:right="-758"/>
        <w:rPr>
          <w:rFonts w:ascii="標楷體" w:eastAsia="標楷體" w:hAnsi="標楷體"/>
        </w:rPr>
      </w:pPr>
      <w:r w:rsidRPr="00DA38DC">
        <w:rPr>
          <w:rFonts w:ascii="標楷體" w:eastAsia="標楷體" w:hAnsi="標楷體" w:hint="eastAsia"/>
        </w:rPr>
        <w:t xml:space="preserve">            體</w:t>
      </w:r>
      <w:r w:rsidR="003F7242" w:rsidRPr="00DA38DC">
        <w:rPr>
          <w:rFonts w:ascii="標楷體" w:eastAsia="標楷體" w:hAnsi="標楷體" w:hint="eastAsia"/>
        </w:rPr>
        <w:t>育局網址：http://www.tcs.tyc.edu.tw/download/index.php</w:t>
      </w:r>
    </w:p>
    <w:p w:rsidR="003F7242" w:rsidRPr="00DA38DC" w:rsidRDefault="008D2A20" w:rsidP="00DA38DC">
      <w:pPr>
        <w:spacing w:line="480" w:lineRule="exact"/>
        <w:ind w:leftChars="367" w:left="2081" w:hangingChars="500" w:hanging="1200"/>
        <w:rPr>
          <w:rFonts w:ascii="標楷體" w:eastAsia="標楷體" w:hAnsi="標楷體"/>
        </w:rPr>
      </w:pPr>
      <w:r w:rsidRPr="00DA38DC">
        <w:rPr>
          <w:rFonts w:ascii="標楷體" w:eastAsia="標楷體" w:hAnsi="標楷體" w:hint="eastAsia"/>
        </w:rPr>
        <w:t xml:space="preserve">          </w:t>
      </w:r>
      <w:r w:rsidR="003F7242" w:rsidRPr="00DA38DC">
        <w:rPr>
          <w:rFonts w:ascii="標楷體" w:eastAsia="標楷體" w:hAnsi="標楷體" w:hint="eastAsia"/>
        </w:rPr>
        <w:t xml:space="preserve">桃園市三項運動推廣協會 </w:t>
      </w:r>
      <w:hyperlink r:id="rId7" w:history="1">
        <w:r w:rsidR="003F7242" w:rsidRPr="00DA38DC">
          <w:rPr>
            <w:rStyle w:val="a3"/>
            <w:rFonts w:ascii="標楷體" w:eastAsia="標楷體" w:hAnsi="標楷體" w:hint="eastAsia"/>
          </w:rPr>
          <w:t>http://163.30.144.15/</w:t>
        </w:r>
      </w:hyperlink>
      <w:r w:rsidR="003F7242" w:rsidRPr="00DA38DC">
        <w:rPr>
          <w:rFonts w:ascii="標楷體" w:eastAsia="標楷體" w:hAnsi="標楷體" w:hint="eastAsia"/>
        </w:rPr>
        <w:t xml:space="preserve">  (105全國身障運)－下</w:t>
      </w:r>
      <w:r w:rsidRPr="00DA38DC">
        <w:rPr>
          <w:rFonts w:ascii="標楷體" w:eastAsia="標楷體" w:hAnsi="標楷體" w:hint="eastAsia"/>
        </w:rPr>
        <w:t xml:space="preserve">           </w:t>
      </w:r>
      <w:r w:rsidR="003F7242" w:rsidRPr="00DA38DC">
        <w:rPr>
          <w:rFonts w:ascii="標楷體" w:eastAsia="標楷體" w:hAnsi="標楷體" w:hint="eastAsia"/>
        </w:rPr>
        <w:t>載夾-下載競賽規程及報名表，填完後請將檔案上傳至上傳夾。</w:t>
      </w:r>
    </w:p>
    <w:p w:rsidR="003F7242" w:rsidRPr="00DA38DC" w:rsidRDefault="00DA38DC" w:rsidP="00DA38DC">
      <w:pPr>
        <w:pStyle w:val="a4"/>
        <w:numPr>
          <w:ilvl w:val="0"/>
          <w:numId w:val="5"/>
        </w:numPr>
        <w:spacing w:line="480" w:lineRule="exact"/>
        <w:ind w:leftChars="0" w:left="2138" w:right="-2" w:hanging="1418"/>
        <w:rPr>
          <w:rFonts w:ascii="標楷體" w:eastAsia="標楷體" w:hAnsi="標楷體"/>
        </w:rPr>
      </w:pPr>
      <w:r w:rsidRPr="00DA38DC">
        <w:rPr>
          <w:rFonts w:ascii="標楷體" w:eastAsia="標楷體" w:hAnsi="標楷體" w:hint="eastAsia"/>
        </w:rPr>
        <w:t>郵寄</w:t>
      </w:r>
      <w:r w:rsidR="003F7242" w:rsidRPr="00DA38DC">
        <w:rPr>
          <w:rFonts w:ascii="標楷體" w:eastAsia="標楷體" w:hAnsi="標楷體" w:hint="eastAsia"/>
        </w:rPr>
        <w:t>報名：</w:t>
      </w:r>
      <w:r w:rsidRPr="00DA38DC">
        <w:rPr>
          <w:rFonts w:ascii="標楷體" w:eastAsia="標楷體" w:hAnsi="標楷體" w:hint="eastAsia"/>
          <w:b/>
          <w:bCs/>
          <w:u w:val="single"/>
        </w:rPr>
        <w:t>桃園市政府體育局競技運動科 劉姿含小姐 收</w:t>
      </w:r>
      <w:r w:rsidRPr="00DA38DC">
        <w:rPr>
          <w:rFonts w:ascii="標楷體" w:eastAsia="標楷體" w:hAnsi="標楷體" w:hint="eastAsia"/>
          <w:b/>
          <w:bCs/>
        </w:rPr>
        <w:t xml:space="preserve"> </w:t>
      </w:r>
      <w:r w:rsidRPr="00DA38DC">
        <w:rPr>
          <w:rFonts w:ascii="標楷體" w:eastAsia="標楷體" w:hAnsi="標楷體" w:hint="eastAsia"/>
          <w:bCs/>
        </w:rPr>
        <w:t>(</w:t>
      </w:r>
      <w:r w:rsidRPr="00DA38DC">
        <w:rPr>
          <w:rFonts w:ascii="標楷體" w:eastAsia="標楷體" w:hAnsi="標楷體" w:hint="eastAsia"/>
          <w:spacing w:val="-4"/>
        </w:rPr>
        <w:t>地址：桃園區三民路一段一號，       聯絡電話：（03）3194510轉6008)。</w:t>
      </w:r>
    </w:p>
    <w:p w:rsidR="003F7242" w:rsidRPr="00DA38DC" w:rsidRDefault="003F7242" w:rsidP="00DA38DC">
      <w:pPr>
        <w:pStyle w:val="a4"/>
        <w:numPr>
          <w:ilvl w:val="0"/>
          <w:numId w:val="5"/>
        </w:numPr>
        <w:spacing w:line="480" w:lineRule="exact"/>
        <w:ind w:leftChars="300" w:left="2138" w:hanging="1418"/>
        <w:rPr>
          <w:rFonts w:ascii="標楷體" w:eastAsia="標楷體"/>
          <w:sz w:val="20"/>
        </w:rPr>
      </w:pPr>
      <w:r w:rsidRPr="00DA38DC">
        <w:rPr>
          <w:rFonts w:ascii="標楷體" w:eastAsia="標楷體" w:hAnsi="標楷體" w:hint="eastAsia"/>
        </w:rPr>
        <w:t>親自送達：</w:t>
      </w:r>
      <w:r w:rsidRPr="00DA38DC">
        <w:rPr>
          <w:rFonts w:ascii="標楷體" w:eastAsia="標楷體" w:hAnsi="標楷體" w:hint="eastAsia"/>
          <w:bCs/>
        </w:rPr>
        <w:t>桃園市政府體</w:t>
      </w:r>
      <w:r w:rsidRPr="00DA38DC">
        <w:rPr>
          <w:rFonts w:ascii="標楷體" w:eastAsia="標楷體" w:hint="eastAsia"/>
          <w:bCs/>
        </w:rPr>
        <w:t>育局競技運動科</w:t>
      </w:r>
      <w:r w:rsidR="00DA38DC" w:rsidRPr="00DA38DC">
        <w:rPr>
          <w:rFonts w:ascii="標楷體" w:eastAsia="標楷體" w:hAnsi="標楷體" w:hint="eastAsia"/>
          <w:bCs/>
        </w:rPr>
        <w:t>劉姿含小姐</w:t>
      </w:r>
      <w:r w:rsidR="00DA38DC" w:rsidRPr="00DA38DC">
        <w:rPr>
          <w:rFonts w:ascii="標楷體" w:eastAsia="標楷體" w:hint="eastAsia"/>
        </w:rPr>
        <w:t>(</w:t>
      </w:r>
      <w:r w:rsidRPr="00DA38DC">
        <w:rPr>
          <w:rFonts w:ascii="標楷體" w:eastAsia="標楷體" w:hint="eastAsia"/>
          <w:spacing w:val="-4"/>
        </w:rPr>
        <w:t>地址：桃園區三民路一段一號</w:t>
      </w:r>
      <w:r w:rsidR="00DA38DC" w:rsidRPr="00DA38DC">
        <w:rPr>
          <w:rFonts w:ascii="標楷體" w:eastAsia="標楷體" w:hint="eastAsia"/>
          <w:spacing w:val="-4"/>
        </w:rPr>
        <w:t>3樓</w:t>
      </w:r>
      <w:r w:rsidR="00DA38DC">
        <w:rPr>
          <w:rFonts w:ascii="標楷體" w:eastAsia="標楷體" w:hint="eastAsia"/>
          <w:spacing w:val="-4"/>
        </w:rPr>
        <w:t>)</w:t>
      </w:r>
    </w:p>
    <w:p w:rsidR="003F7242" w:rsidRPr="00451577" w:rsidRDefault="003F7242" w:rsidP="00DA38DC">
      <w:pPr>
        <w:pStyle w:val="a4"/>
        <w:numPr>
          <w:ilvl w:val="0"/>
          <w:numId w:val="2"/>
        </w:numPr>
        <w:spacing w:line="480" w:lineRule="exact"/>
        <w:ind w:leftChars="0"/>
        <w:rPr>
          <w:rFonts w:ascii="標楷體" w:eastAsia="標楷體" w:hAnsi="標楷體" w:cs="Arial"/>
          <w:color w:val="131313"/>
          <w:spacing w:val="10"/>
          <w:kern w:val="0"/>
        </w:rPr>
      </w:pPr>
      <w:r w:rsidRPr="008D2A20">
        <w:rPr>
          <w:rFonts w:ascii="標楷體" w:eastAsia="標楷體" w:hint="eastAsia"/>
        </w:rPr>
        <w:t>參賽</w:t>
      </w:r>
      <w:r w:rsidRPr="00451577">
        <w:rPr>
          <w:rFonts w:ascii="標楷體" w:eastAsia="標楷體" w:hAnsi="標楷體" w:cs="Arial" w:hint="eastAsia"/>
          <w:color w:val="131313"/>
          <w:spacing w:val="10"/>
          <w:kern w:val="0"/>
        </w:rPr>
        <w:t>組別：</w:t>
      </w:r>
    </w:p>
    <w:p w:rsidR="003F7242" w:rsidRPr="00856CAD" w:rsidRDefault="003F7242" w:rsidP="004803C0">
      <w:pPr>
        <w:pStyle w:val="a4"/>
        <w:numPr>
          <w:ilvl w:val="0"/>
          <w:numId w:val="8"/>
        </w:numPr>
        <w:spacing w:line="480" w:lineRule="exact"/>
        <w:ind w:leftChars="0" w:left="2013" w:hanging="1531"/>
        <w:rPr>
          <w:rFonts w:ascii="標楷體" w:eastAsia="標楷體" w:hAnsi="標楷體" w:cs="Arial"/>
          <w:b/>
          <w:color w:val="131313"/>
          <w:spacing w:val="10"/>
          <w:kern w:val="0"/>
        </w:rPr>
      </w:pPr>
      <w:r>
        <w:rPr>
          <w:rFonts w:ascii="標楷體" w:eastAsia="標楷體" w:hAnsi="標楷體" w:cs="Arial" w:hint="eastAsia"/>
          <w:color w:val="131313"/>
          <w:spacing w:val="10"/>
          <w:kern w:val="0"/>
        </w:rPr>
        <w:t>選手組：本組限參加105年全國身心障礙保齡球項目各障別選手報名，</w:t>
      </w:r>
      <w:r w:rsidRPr="00856CAD">
        <w:rPr>
          <w:rFonts w:ascii="標楷體" w:eastAsia="標楷體" w:hAnsi="標楷體" w:cs="Arial" w:hint="eastAsia"/>
          <w:b/>
          <w:color w:val="131313"/>
          <w:spacing w:val="10"/>
          <w:kern w:val="0"/>
        </w:rPr>
        <w:t>且必須完成所有賽程局數，未出席及</w:t>
      </w:r>
      <w:r>
        <w:rPr>
          <w:rFonts w:ascii="標楷體" w:eastAsia="標楷體" w:hAnsi="標楷體" w:cs="Arial" w:hint="eastAsia"/>
          <w:b/>
          <w:color w:val="131313"/>
          <w:spacing w:val="10"/>
          <w:kern w:val="0"/>
        </w:rPr>
        <w:t>未</w:t>
      </w:r>
      <w:r w:rsidRPr="00856CAD">
        <w:rPr>
          <w:rFonts w:ascii="標楷體" w:eastAsia="標楷體" w:hAnsi="標楷體" w:cs="Arial" w:hint="eastAsia"/>
          <w:b/>
          <w:color w:val="131313"/>
          <w:spacing w:val="10"/>
          <w:kern w:val="0"/>
        </w:rPr>
        <w:t>完成本賽事</w:t>
      </w:r>
      <w:r>
        <w:rPr>
          <w:rFonts w:ascii="標楷體" w:eastAsia="標楷體" w:hAnsi="標楷體" w:cs="Arial" w:hint="eastAsia"/>
          <w:b/>
          <w:color w:val="131313"/>
          <w:spacing w:val="10"/>
          <w:kern w:val="0"/>
        </w:rPr>
        <w:t>者</w:t>
      </w:r>
      <w:r w:rsidRPr="00856CAD">
        <w:rPr>
          <w:rFonts w:ascii="標楷體" w:eastAsia="標楷體" w:hAnsi="標楷體" w:cs="Arial" w:hint="eastAsia"/>
          <w:b/>
          <w:color w:val="131313"/>
          <w:spacing w:val="10"/>
          <w:kern w:val="0"/>
        </w:rPr>
        <w:t>將取消10</w:t>
      </w:r>
      <w:r>
        <w:rPr>
          <w:rFonts w:ascii="標楷體" w:eastAsia="標楷體" w:hAnsi="標楷體" w:cs="Arial" w:hint="eastAsia"/>
          <w:b/>
          <w:color w:val="131313"/>
          <w:spacing w:val="10"/>
          <w:kern w:val="0"/>
        </w:rPr>
        <w:t>5</w:t>
      </w:r>
      <w:r w:rsidRPr="00856CAD">
        <w:rPr>
          <w:rFonts w:ascii="標楷體" w:eastAsia="標楷體" w:hAnsi="標楷體" w:cs="Arial" w:hint="eastAsia"/>
          <w:b/>
          <w:color w:val="131313"/>
          <w:spacing w:val="10"/>
          <w:kern w:val="0"/>
        </w:rPr>
        <w:t>全國身障選手</w:t>
      </w:r>
      <w:r>
        <w:rPr>
          <w:rFonts w:ascii="標楷體" w:eastAsia="標楷體" w:hAnsi="標楷體" w:cs="Arial" w:hint="eastAsia"/>
          <w:b/>
          <w:color w:val="131313"/>
          <w:spacing w:val="10"/>
          <w:kern w:val="0"/>
        </w:rPr>
        <w:t>參賽</w:t>
      </w:r>
      <w:r w:rsidRPr="00856CAD">
        <w:rPr>
          <w:rFonts w:ascii="標楷體" w:eastAsia="標楷體" w:hAnsi="標楷體" w:cs="Arial" w:hint="eastAsia"/>
          <w:b/>
          <w:color w:val="131313"/>
          <w:spacing w:val="10"/>
          <w:kern w:val="0"/>
        </w:rPr>
        <w:t>資格。</w:t>
      </w:r>
    </w:p>
    <w:p w:rsidR="003F7242" w:rsidRPr="004803C0" w:rsidRDefault="003F7242" w:rsidP="004803C0">
      <w:pPr>
        <w:pStyle w:val="a4"/>
        <w:widowControl/>
        <w:numPr>
          <w:ilvl w:val="4"/>
          <w:numId w:val="10"/>
        </w:numPr>
        <w:shd w:val="clear" w:color="auto" w:fill="FFFFFF"/>
        <w:spacing w:line="480" w:lineRule="exact"/>
        <w:ind w:leftChars="0" w:rightChars="-260" w:right="-624"/>
        <w:rPr>
          <w:rFonts w:ascii="標楷體" w:eastAsia="標楷體" w:hAnsi="標楷體" w:cs="Arial"/>
          <w:color w:val="131313"/>
          <w:spacing w:val="10"/>
          <w:kern w:val="0"/>
        </w:rPr>
      </w:pPr>
      <w:r w:rsidRPr="004803C0">
        <w:rPr>
          <w:rFonts w:ascii="標楷體" w:eastAsia="標楷體" w:hAnsi="標楷體" w:cs="Arial" w:hint="eastAsia"/>
          <w:color w:val="131313"/>
          <w:spacing w:val="10"/>
          <w:kern w:val="0"/>
        </w:rPr>
        <w:t>視障：個人賽、雙人賽、三人賽(各3局)</w:t>
      </w:r>
    </w:p>
    <w:p w:rsidR="003F7242" w:rsidRPr="004803C0" w:rsidRDefault="003F7242" w:rsidP="004803C0">
      <w:pPr>
        <w:pStyle w:val="a4"/>
        <w:widowControl/>
        <w:numPr>
          <w:ilvl w:val="4"/>
          <w:numId w:val="10"/>
        </w:numPr>
        <w:shd w:val="clear" w:color="auto" w:fill="FFFFFF"/>
        <w:spacing w:line="480" w:lineRule="exact"/>
        <w:ind w:leftChars="0" w:rightChars="-260" w:right="-624"/>
        <w:rPr>
          <w:rFonts w:ascii="標楷體" w:eastAsia="標楷體" w:hAnsi="標楷體" w:cs="Arial"/>
          <w:color w:val="131313"/>
          <w:spacing w:val="10"/>
          <w:kern w:val="0"/>
        </w:rPr>
      </w:pPr>
      <w:r w:rsidRPr="004803C0">
        <w:rPr>
          <w:rFonts w:ascii="標楷體" w:eastAsia="標楷體" w:hAnsi="標楷體" w:cs="Arial" w:hint="eastAsia"/>
          <w:color w:val="131313"/>
          <w:spacing w:val="10"/>
          <w:kern w:val="0"/>
        </w:rPr>
        <w:t>肢障：個人賽、個人全項(各</w:t>
      </w:r>
      <w:r w:rsidR="00AD03D7">
        <w:rPr>
          <w:rFonts w:ascii="標楷體" w:eastAsia="標楷體" w:hAnsi="標楷體" w:cs="Arial" w:hint="eastAsia"/>
          <w:color w:val="131313"/>
          <w:spacing w:val="10"/>
          <w:kern w:val="0"/>
        </w:rPr>
        <w:t>3</w:t>
      </w:r>
      <w:r w:rsidRPr="004803C0">
        <w:rPr>
          <w:rFonts w:ascii="標楷體" w:eastAsia="標楷體" w:hAnsi="標楷體" w:cs="Arial" w:hint="eastAsia"/>
          <w:color w:val="131313"/>
          <w:spacing w:val="10"/>
          <w:kern w:val="0"/>
        </w:rPr>
        <w:t>局)</w:t>
      </w:r>
    </w:p>
    <w:p w:rsidR="003F7242" w:rsidRPr="004803C0" w:rsidRDefault="003F7242" w:rsidP="004803C0">
      <w:pPr>
        <w:pStyle w:val="a4"/>
        <w:widowControl/>
        <w:numPr>
          <w:ilvl w:val="4"/>
          <w:numId w:val="10"/>
        </w:numPr>
        <w:shd w:val="clear" w:color="auto" w:fill="FFFFFF"/>
        <w:spacing w:line="480" w:lineRule="exact"/>
        <w:ind w:leftChars="0" w:rightChars="-260" w:right="-624"/>
        <w:rPr>
          <w:rFonts w:ascii="標楷體" w:eastAsia="標楷體" w:hAnsi="標楷體" w:cs="Arial"/>
          <w:color w:val="131313"/>
          <w:spacing w:val="10"/>
          <w:kern w:val="0"/>
        </w:rPr>
      </w:pPr>
      <w:r w:rsidRPr="004803C0">
        <w:rPr>
          <w:rFonts w:ascii="標楷體" w:eastAsia="標楷體" w:hAnsi="標楷體" w:cs="Arial" w:hint="eastAsia"/>
          <w:color w:val="131313"/>
          <w:spacing w:val="10"/>
          <w:kern w:val="0"/>
        </w:rPr>
        <w:lastRenderedPageBreak/>
        <w:t>聽障：個人賽、雙人賽、三人賽、六人賽(各3局)</w:t>
      </w:r>
    </w:p>
    <w:p w:rsidR="003F7242" w:rsidRDefault="003F7242" w:rsidP="004803C0">
      <w:pPr>
        <w:pStyle w:val="a4"/>
        <w:numPr>
          <w:ilvl w:val="0"/>
          <w:numId w:val="8"/>
        </w:numPr>
        <w:spacing w:line="480" w:lineRule="exact"/>
        <w:ind w:leftChars="0" w:left="2013" w:hanging="1531"/>
        <w:rPr>
          <w:rFonts w:ascii="標楷體" w:eastAsia="標楷體" w:hAnsi="標楷體" w:cs="Arial"/>
          <w:color w:val="131313"/>
          <w:spacing w:val="10"/>
          <w:kern w:val="0"/>
        </w:rPr>
      </w:pPr>
      <w:r>
        <w:rPr>
          <w:rFonts w:ascii="標楷體" w:eastAsia="標楷體" w:hAnsi="標楷體" w:cs="Arial" w:hint="eastAsia"/>
          <w:color w:val="131313"/>
          <w:spacing w:val="10"/>
          <w:kern w:val="0"/>
        </w:rPr>
        <w:t>一般組：</w:t>
      </w:r>
      <w:r w:rsidR="004803C0">
        <w:rPr>
          <w:rFonts w:ascii="標楷體" w:eastAsia="標楷體" w:hAnsi="標楷體" w:cs="Arial" w:hint="eastAsia"/>
          <w:color w:val="131313"/>
          <w:spacing w:val="10"/>
          <w:kern w:val="0"/>
        </w:rPr>
        <w:t>1.</w:t>
      </w:r>
      <w:r>
        <w:rPr>
          <w:rFonts w:ascii="標楷體" w:eastAsia="標楷體" w:hAnsi="標楷體" w:cs="Arial" w:hint="eastAsia"/>
          <w:color w:val="131313"/>
          <w:spacing w:val="10"/>
          <w:kern w:val="0"/>
        </w:rPr>
        <w:t>視障組</w:t>
      </w:r>
      <w:r w:rsidRPr="00451577">
        <w:rPr>
          <w:rFonts w:ascii="標楷體" w:eastAsia="標楷體" w:hAnsi="標楷體" w:cs="Arial" w:hint="eastAsia"/>
          <w:color w:val="131313"/>
          <w:spacing w:val="10"/>
          <w:kern w:val="0"/>
        </w:rPr>
        <w:t xml:space="preserve">  </w:t>
      </w:r>
      <w:r w:rsidR="004803C0">
        <w:rPr>
          <w:rFonts w:ascii="標楷體" w:eastAsia="標楷體" w:hAnsi="標楷體" w:cs="Arial" w:hint="eastAsia"/>
          <w:color w:val="131313"/>
          <w:spacing w:val="10"/>
          <w:kern w:val="0"/>
        </w:rPr>
        <w:t>2.</w:t>
      </w:r>
      <w:r>
        <w:rPr>
          <w:rFonts w:ascii="標楷體" w:eastAsia="標楷體" w:hAnsi="標楷體" w:cs="Arial" w:hint="eastAsia"/>
          <w:color w:val="131313"/>
          <w:spacing w:val="10"/>
          <w:kern w:val="0"/>
        </w:rPr>
        <w:t>肢障</w:t>
      </w:r>
      <w:r w:rsidRPr="00451577">
        <w:rPr>
          <w:rFonts w:ascii="標楷體" w:eastAsia="標楷體" w:hAnsi="標楷體" w:cs="Arial" w:hint="eastAsia"/>
          <w:color w:val="131313"/>
          <w:spacing w:val="10"/>
          <w:kern w:val="0"/>
        </w:rPr>
        <w:t xml:space="preserve">組  </w:t>
      </w:r>
      <w:r w:rsidR="004803C0">
        <w:rPr>
          <w:rFonts w:ascii="標楷體" w:eastAsia="標楷體" w:hAnsi="標楷體" w:cs="Arial" w:hint="eastAsia"/>
          <w:color w:val="131313"/>
          <w:spacing w:val="10"/>
          <w:kern w:val="0"/>
        </w:rPr>
        <w:t>3.</w:t>
      </w:r>
      <w:r>
        <w:rPr>
          <w:rFonts w:ascii="標楷體" w:eastAsia="標楷體" w:hAnsi="標楷體" w:cs="Arial" w:hint="eastAsia"/>
          <w:color w:val="131313"/>
          <w:spacing w:val="10"/>
          <w:kern w:val="0"/>
        </w:rPr>
        <w:t>聽障</w:t>
      </w:r>
      <w:r w:rsidRPr="00451577">
        <w:rPr>
          <w:rFonts w:ascii="標楷體" w:eastAsia="標楷體" w:hAnsi="標楷體" w:cs="Arial" w:hint="eastAsia"/>
          <w:color w:val="131313"/>
          <w:spacing w:val="10"/>
          <w:kern w:val="0"/>
        </w:rPr>
        <w:t xml:space="preserve">組  </w:t>
      </w:r>
      <w:r w:rsidR="004803C0">
        <w:rPr>
          <w:rFonts w:ascii="標楷體" w:eastAsia="標楷體" w:hAnsi="標楷體" w:cs="Arial" w:hint="eastAsia"/>
          <w:color w:val="131313"/>
          <w:spacing w:val="10"/>
          <w:kern w:val="0"/>
        </w:rPr>
        <w:t>4.</w:t>
      </w:r>
      <w:r>
        <w:rPr>
          <w:rFonts w:ascii="標楷體" w:eastAsia="標楷體" w:hAnsi="標楷體" w:cs="Arial" w:hint="eastAsia"/>
          <w:color w:val="131313"/>
          <w:spacing w:val="10"/>
          <w:kern w:val="0"/>
        </w:rPr>
        <w:t>學障</w:t>
      </w:r>
      <w:r w:rsidRPr="00451577">
        <w:rPr>
          <w:rFonts w:ascii="標楷體" w:eastAsia="標楷體" w:hAnsi="標楷體" w:cs="Arial" w:hint="eastAsia"/>
          <w:color w:val="131313"/>
          <w:spacing w:val="10"/>
          <w:kern w:val="0"/>
        </w:rPr>
        <w:t>組</w:t>
      </w:r>
    </w:p>
    <w:p w:rsidR="003F7242" w:rsidRPr="00451577" w:rsidRDefault="003F7242" w:rsidP="008D2A20">
      <w:pPr>
        <w:pStyle w:val="a4"/>
        <w:numPr>
          <w:ilvl w:val="0"/>
          <w:numId w:val="2"/>
        </w:numPr>
        <w:spacing w:line="480" w:lineRule="exact"/>
        <w:ind w:leftChars="0"/>
        <w:rPr>
          <w:rFonts w:ascii="標楷體" w:eastAsia="標楷體" w:hAnsi="標楷體" w:cs="Arial"/>
          <w:color w:val="131313"/>
          <w:spacing w:val="10"/>
          <w:kern w:val="0"/>
        </w:rPr>
      </w:pPr>
      <w:r w:rsidRPr="00451577">
        <w:rPr>
          <w:rFonts w:ascii="標楷體" w:eastAsia="標楷體" w:hAnsi="標楷體" w:cs="Arial" w:hint="eastAsia"/>
          <w:color w:val="131313"/>
          <w:spacing w:val="10"/>
          <w:kern w:val="0"/>
        </w:rPr>
        <w:t>障別分組：</w:t>
      </w:r>
      <w:r>
        <w:rPr>
          <w:rFonts w:ascii="標楷體" w:eastAsia="標楷體" w:hAnsi="標楷體" w:cs="Arial" w:hint="eastAsia"/>
          <w:color w:val="131313"/>
          <w:spacing w:val="10"/>
          <w:kern w:val="0"/>
        </w:rPr>
        <w:t>本賽程採個人賽3局制</w:t>
      </w:r>
    </w:p>
    <w:p w:rsidR="003F7242" w:rsidRPr="004803C0" w:rsidRDefault="003F7242" w:rsidP="004803C0">
      <w:pPr>
        <w:pStyle w:val="a4"/>
        <w:numPr>
          <w:ilvl w:val="0"/>
          <w:numId w:val="11"/>
        </w:numPr>
        <w:spacing w:line="480" w:lineRule="exact"/>
        <w:ind w:leftChars="0"/>
        <w:rPr>
          <w:rFonts w:ascii="標楷體" w:eastAsia="標楷體" w:hAnsi="標楷體" w:cs="Arial"/>
          <w:color w:val="131313"/>
          <w:spacing w:val="10"/>
          <w:kern w:val="0"/>
        </w:rPr>
      </w:pPr>
      <w:r w:rsidRPr="004803C0">
        <w:rPr>
          <w:rFonts w:ascii="標楷體" w:eastAsia="標楷體" w:hAnsi="標楷體" w:cs="Arial" w:hint="eastAsia"/>
          <w:color w:val="131313"/>
          <w:spacing w:val="10"/>
          <w:kern w:val="0"/>
        </w:rPr>
        <w:t>視障：</w:t>
      </w:r>
    </w:p>
    <w:p w:rsidR="003F7242" w:rsidRPr="004803C0" w:rsidRDefault="003F7242" w:rsidP="004803C0">
      <w:pPr>
        <w:pStyle w:val="a4"/>
        <w:widowControl/>
        <w:numPr>
          <w:ilvl w:val="0"/>
          <w:numId w:val="12"/>
        </w:numPr>
        <w:shd w:val="clear" w:color="auto" w:fill="FFFFFF"/>
        <w:spacing w:line="480" w:lineRule="exact"/>
        <w:ind w:leftChars="0" w:rightChars="-260" w:right="-624"/>
        <w:rPr>
          <w:rFonts w:ascii="標楷體" w:eastAsia="標楷體" w:hAnsi="標楷體" w:cs="Arial"/>
          <w:color w:val="131313"/>
          <w:spacing w:val="10"/>
          <w:kern w:val="0"/>
        </w:rPr>
      </w:pPr>
      <w:r w:rsidRPr="004803C0">
        <w:rPr>
          <w:rFonts w:ascii="標楷體" w:eastAsia="標楷體" w:hAnsi="標楷體" w:cs="Arial" w:hint="eastAsia"/>
          <w:color w:val="131313"/>
          <w:spacing w:val="10"/>
          <w:kern w:val="0"/>
        </w:rPr>
        <w:t>男子重度（全盲組(B1)、女子重度（全盲B1）)須戴眼罩。</w:t>
      </w:r>
    </w:p>
    <w:p w:rsidR="003F7242" w:rsidRPr="004803C0" w:rsidRDefault="003F7242" w:rsidP="004803C0">
      <w:pPr>
        <w:pStyle w:val="a4"/>
        <w:widowControl/>
        <w:numPr>
          <w:ilvl w:val="0"/>
          <w:numId w:val="12"/>
        </w:numPr>
        <w:shd w:val="clear" w:color="auto" w:fill="FFFFFF"/>
        <w:spacing w:line="480" w:lineRule="exact"/>
        <w:ind w:leftChars="0" w:rightChars="-260" w:right="-624"/>
        <w:rPr>
          <w:rFonts w:ascii="標楷體" w:eastAsia="標楷體" w:hAnsi="標楷體" w:cs="Arial"/>
          <w:color w:val="131313"/>
          <w:spacing w:val="10"/>
          <w:kern w:val="0"/>
        </w:rPr>
      </w:pPr>
      <w:r w:rsidRPr="004803C0">
        <w:rPr>
          <w:rFonts w:ascii="標楷體" w:eastAsia="標楷體" w:hAnsi="標楷體" w:cs="Arial" w:hint="eastAsia"/>
          <w:color w:val="131313"/>
          <w:spacing w:val="10"/>
          <w:kern w:val="0"/>
        </w:rPr>
        <w:t>男子中度組(B2)、女子中度組(B2)</w:t>
      </w:r>
    </w:p>
    <w:p w:rsidR="003F7242" w:rsidRPr="004803C0" w:rsidRDefault="003F7242" w:rsidP="004803C0">
      <w:pPr>
        <w:pStyle w:val="a4"/>
        <w:widowControl/>
        <w:numPr>
          <w:ilvl w:val="0"/>
          <w:numId w:val="12"/>
        </w:numPr>
        <w:shd w:val="clear" w:color="auto" w:fill="FFFFFF"/>
        <w:spacing w:line="480" w:lineRule="exact"/>
        <w:ind w:leftChars="0" w:rightChars="-260" w:right="-624"/>
        <w:rPr>
          <w:rFonts w:ascii="標楷體" w:eastAsia="標楷體" w:hAnsi="標楷體" w:cs="Arial"/>
          <w:color w:val="131313"/>
          <w:kern w:val="0"/>
        </w:rPr>
      </w:pPr>
      <w:r w:rsidRPr="004803C0">
        <w:rPr>
          <w:rFonts w:ascii="標楷體" w:eastAsia="標楷體" w:hAnsi="標楷體" w:cs="Arial" w:hint="eastAsia"/>
          <w:color w:val="131313"/>
          <w:spacing w:val="10"/>
          <w:kern w:val="0"/>
        </w:rPr>
        <w:t>男子輕度組(B3)、女子輕度組(B3)</w:t>
      </w:r>
    </w:p>
    <w:p w:rsidR="003F7242" w:rsidRPr="004803C0" w:rsidRDefault="003F7242" w:rsidP="004803C0">
      <w:pPr>
        <w:pStyle w:val="a4"/>
        <w:numPr>
          <w:ilvl w:val="0"/>
          <w:numId w:val="11"/>
        </w:numPr>
        <w:spacing w:line="480" w:lineRule="exact"/>
        <w:ind w:leftChars="0"/>
        <w:rPr>
          <w:rFonts w:ascii="標楷體" w:eastAsia="標楷體" w:hAnsi="標楷體" w:cs="Arial"/>
          <w:color w:val="131313"/>
          <w:spacing w:val="10"/>
          <w:kern w:val="0"/>
        </w:rPr>
      </w:pPr>
      <w:r w:rsidRPr="004803C0">
        <w:rPr>
          <w:rFonts w:ascii="標楷體" w:eastAsia="標楷體" w:hAnsi="標楷體" w:cs="Arial" w:hint="eastAsia"/>
          <w:color w:val="131313"/>
          <w:spacing w:val="10"/>
          <w:kern w:val="0"/>
        </w:rPr>
        <w:t>肢障：</w:t>
      </w:r>
    </w:p>
    <w:p w:rsidR="004803C0" w:rsidRDefault="004803C0" w:rsidP="004803C0">
      <w:pPr>
        <w:pStyle w:val="a4"/>
        <w:widowControl/>
        <w:numPr>
          <w:ilvl w:val="0"/>
          <w:numId w:val="13"/>
        </w:numPr>
        <w:shd w:val="clear" w:color="auto" w:fill="FFFFFF"/>
        <w:spacing w:line="480" w:lineRule="exact"/>
        <w:ind w:leftChars="0" w:rightChars="-260" w:right="-624"/>
        <w:rPr>
          <w:rFonts w:ascii="標楷體" w:eastAsia="標楷體" w:hAnsi="標楷體" w:cs="Arial"/>
          <w:color w:val="131313"/>
          <w:spacing w:val="10"/>
          <w:kern w:val="0"/>
        </w:rPr>
      </w:pPr>
      <w:r>
        <w:rPr>
          <w:rFonts w:ascii="標楷體" w:eastAsia="標楷體" w:hAnsi="標楷體" w:cs="Arial" w:hint="eastAsia"/>
          <w:color w:val="131313"/>
          <w:spacing w:val="10"/>
          <w:kern w:val="0"/>
        </w:rPr>
        <w:t>肢障男子輪椅組</w:t>
      </w:r>
    </w:p>
    <w:p w:rsidR="003F7242" w:rsidRDefault="004803C0" w:rsidP="004803C0">
      <w:pPr>
        <w:pStyle w:val="a4"/>
        <w:widowControl/>
        <w:numPr>
          <w:ilvl w:val="0"/>
          <w:numId w:val="13"/>
        </w:numPr>
        <w:shd w:val="clear" w:color="auto" w:fill="FFFFFF"/>
        <w:spacing w:line="480" w:lineRule="exact"/>
        <w:ind w:leftChars="0" w:rightChars="-260" w:right="-624"/>
        <w:rPr>
          <w:rFonts w:ascii="標楷體" w:eastAsia="標楷體" w:hAnsi="標楷體" w:cs="Arial"/>
          <w:color w:val="131313"/>
          <w:spacing w:val="10"/>
          <w:kern w:val="0"/>
        </w:rPr>
      </w:pPr>
      <w:r>
        <w:rPr>
          <w:rFonts w:ascii="標楷體" w:eastAsia="標楷體" w:hAnsi="標楷體" w:cs="Arial" w:hint="eastAsia"/>
          <w:color w:val="131313"/>
          <w:spacing w:val="10"/>
          <w:kern w:val="0"/>
        </w:rPr>
        <w:t>肢障女子輪椅組</w:t>
      </w:r>
    </w:p>
    <w:p w:rsidR="004803C0" w:rsidRDefault="003F7242" w:rsidP="004803C0">
      <w:pPr>
        <w:pStyle w:val="a4"/>
        <w:widowControl/>
        <w:numPr>
          <w:ilvl w:val="0"/>
          <w:numId w:val="14"/>
        </w:numPr>
        <w:shd w:val="clear" w:color="auto" w:fill="FFFFFF"/>
        <w:spacing w:line="480" w:lineRule="exact"/>
        <w:ind w:leftChars="0" w:rightChars="-260" w:right="-624"/>
        <w:rPr>
          <w:rFonts w:ascii="標楷體" w:eastAsia="標楷體" w:hAnsi="標楷體" w:cs="Arial"/>
          <w:color w:val="131313"/>
          <w:spacing w:val="10"/>
          <w:kern w:val="0"/>
        </w:rPr>
      </w:pPr>
      <w:r w:rsidRPr="004803C0">
        <w:rPr>
          <w:rFonts w:ascii="標楷體" w:eastAsia="標楷體" w:hAnsi="標楷體" w:cs="Arial" w:hint="eastAsia"/>
          <w:color w:val="131313"/>
          <w:spacing w:val="10"/>
          <w:kern w:val="0"/>
        </w:rPr>
        <w:t>肢障男子站立組</w:t>
      </w:r>
    </w:p>
    <w:p w:rsidR="003F7242" w:rsidRPr="004803C0" w:rsidRDefault="003F7242" w:rsidP="004803C0">
      <w:pPr>
        <w:pStyle w:val="a4"/>
        <w:widowControl/>
        <w:numPr>
          <w:ilvl w:val="0"/>
          <w:numId w:val="14"/>
        </w:numPr>
        <w:shd w:val="clear" w:color="auto" w:fill="FFFFFF"/>
        <w:spacing w:line="480" w:lineRule="exact"/>
        <w:ind w:leftChars="0" w:rightChars="-260" w:right="-624"/>
        <w:rPr>
          <w:rFonts w:ascii="標楷體" w:eastAsia="標楷體" w:hAnsi="標楷體" w:cs="Arial"/>
          <w:color w:val="131313"/>
          <w:spacing w:val="10"/>
          <w:kern w:val="0"/>
        </w:rPr>
      </w:pPr>
      <w:r w:rsidRPr="004803C0">
        <w:rPr>
          <w:rFonts w:ascii="標楷體" w:eastAsia="標楷體" w:hAnsi="標楷體" w:cs="Arial" w:hint="eastAsia"/>
          <w:color w:val="131313"/>
          <w:spacing w:val="10"/>
          <w:kern w:val="0"/>
        </w:rPr>
        <w:t>肢障女子站立組</w:t>
      </w:r>
    </w:p>
    <w:p w:rsidR="004803C0" w:rsidRDefault="003F7242" w:rsidP="004803C0">
      <w:pPr>
        <w:pStyle w:val="a4"/>
        <w:numPr>
          <w:ilvl w:val="0"/>
          <w:numId w:val="11"/>
        </w:numPr>
        <w:spacing w:line="480" w:lineRule="exact"/>
        <w:ind w:leftChars="0"/>
        <w:rPr>
          <w:rFonts w:ascii="標楷體" w:eastAsia="標楷體" w:hAnsi="標楷體" w:cs="Arial"/>
          <w:color w:val="131313"/>
          <w:spacing w:val="10"/>
          <w:kern w:val="0"/>
        </w:rPr>
      </w:pPr>
      <w:r w:rsidRPr="004803C0">
        <w:rPr>
          <w:rFonts w:ascii="標楷體" w:eastAsia="標楷體" w:hAnsi="標楷體" w:cs="Arial" w:hint="eastAsia"/>
          <w:color w:val="131313"/>
          <w:spacing w:val="10"/>
          <w:kern w:val="0"/>
        </w:rPr>
        <w:t>聽障：</w:t>
      </w:r>
    </w:p>
    <w:p w:rsidR="004803C0" w:rsidRDefault="003F7242" w:rsidP="004803C0">
      <w:pPr>
        <w:pStyle w:val="a4"/>
        <w:widowControl/>
        <w:numPr>
          <w:ilvl w:val="0"/>
          <w:numId w:val="16"/>
        </w:numPr>
        <w:shd w:val="clear" w:color="auto" w:fill="FFFFFF"/>
        <w:spacing w:line="480" w:lineRule="exact"/>
        <w:ind w:leftChars="0" w:rightChars="-260" w:right="-624"/>
        <w:rPr>
          <w:rFonts w:ascii="標楷體" w:eastAsia="標楷體" w:hAnsi="標楷體" w:cs="Arial"/>
          <w:color w:val="131313"/>
          <w:spacing w:val="10"/>
          <w:kern w:val="0"/>
        </w:rPr>
      </w:pPr>
      <w:r w:rsidRPr="004803C0">
        <w:rPr>
          <w:rFonts w:ascii="標楷體" w:eastAsia="標楷體" w:hAnsi="標楷體" w:cs="Arial" w:hint="eastAsia"/>
          <w:color w:val="131313"/>
          <w:spacing w:val="10"/>
          <w:kern w:val="0"/>
        </w:rPr>
        <w:t>聽障男子組</w:t>
      </w:r>
    </w:p>
    <w:p w:rsidR="003F7242" w:rsidRPr="004803C0" w:rsidRDefault="003F7242" w:rsidP="004803C0">
      <w:pPr>
        <w:pStyle w:val="a4"/>
        <w:widowControl/>
        <w:numPr>
          <w:ilvl w:val="0"/>
          <w:numId w:val="16"/>
        </w:numPr>
        <w:shd w:val="clear" w:color="auto" w:fill="FFFFFF"/>
        <w:spacing w:line="480" w:lineRule="exact"/>
        <w:ind w:leftChars="0" w:rightChars="-260" w:right="-624"/>
        <w:rPr>
          <w:rFonts w:ascii="標楷體" w:eastAsia="標楷體" w:hAnsi="標楷體" w:cs="Arial"/>
          <w:color w:val="131313"/>
          <w:spacing w:val="10"/>
          <w:kern w:val="0"/>
        </w:rPr>
      </w:pPr>
      <w:r w:rsidRPr="004803C0">
        <w:rPr>
          <w:rFonts w:ascii="標楷體" w:eastAsia="標楷體" w:hAnsi="標楷體" w:cs="Arial" w:hint="eastAsia"/>
          <w:color w:val="131313"/>
          <w:spacing w:val="10"/>
          <w:kern w:val="0"/>
        </w:rPr>
        <w:t>聽障女子組</w:t>
      </w:r>
    </w:p>
    <w:p w:rsidR="004803C0" w:rsidRPr="004803C0" w:rsidRDefault="003F7242" w:rsidP="004803C0">
      <w:pPr>
        <w:pStyle w:val="a4"/>
        <w:numPr>
          <w:ilvl w:val="0"/>
          <w:numId w:val="11"/>
        </w:numPr>
        <w:spacing w:line="480" w:lineRule="exact"/>
        <w:ind w:leftChars="0"/>
        <w:rPr>
          <w:rFonts w:ascii="標楷體" w:eastAsia="標楷體" w:hAnsi="標楷體" w:cs="Arial"/>
          <w:color w:val="131313"/>
          <w:kern w:val="0"/>
        </w:rPr>
      </w:pPr>
      <w:r w:rsidRPr="004803C0">
        <w:rPr>
          <w:rFonts w:ascii="標楷體" w:eastAsia="標楷體" w:hAnsi="標楷體" w:cs="Arial" w:hint="eastAsia"/>
          <w:color w:val="131313"/>
          <w:spacing w:val="10"/>
          <w:kern w:val="0"/>
        </w:rPr>
        <w:t>學</w:t>
      </w:r>
      <w:r>
        <w:rPr>
          <w:rFonts w:ascii="標楷體" w:eastAsia="標楷體" w:hAnsi="標楷體" w:cs="Arial" w:hint="eastAsia"/>
          <w:color w:val="131313"/>
          <w:spacing w:val="10"/>
          <w:kern w:val="0"/>
        </w:rPr>
        <w:t>障：</w:t>
      </w:r>
    </w:p>
    <w:p w:rsidR="004803C0" w:rsidRPr="004803C0" w:rsidRDefault="003F7242" w:rsidP="004803C0">
      <w:pPr>
        <w:pStyle w:val="a4"/>
        <w:widowControl/>
        <w:numPr>
          <w:ilvl w:val="0"/>
          <w:numId w:val="17"/>
        </w:numPr>
        <w:shd w:val="clear" w:color="auto" w:fill="FFFFFF"/>
        <w:spacing w:line="480" w:lineRule="exact"/>
        <w:ind w:leftChars="0" w:rightChars="-260" w:right="-624"/>
        <w:rPr>
          <w:rFonts w:ascii="標楷體" w:eastAsia="標楷體" w:hAnsi="標楷體" w:cs="Arial"/>
          <w:color w:val="131313"/>
          <w:kern w:val="0"/>
        </w:rPr>
      </w:pPr>
      <w:r>
        <w:rPr>
          <w:rFonts w:ascii="標楷體" w:eastAsia="標楷體" w:hAnsi="標楷體" w:cs="Arial" w:hint="eastAsia"/>
          <w:color w:val="131313"/>
          <w:spacing w:val="10"/>
          <w:kern w:val="0"/>
        </w:rPr>
        <w:t>學</w:t>
      </w:r>
      <w:r w:rsidR="004803C0">
        <w:rPr>
          <w:rFonts w:ascii="標楷體" w:eastAsia="標楷體" w:hAnsi="標楷體" w:cs="Arial" w:hint="eastAsia"/>
          <w:color w:val="131313"/>
          <w:spacing w:val="10"/>
          <w:kern w:val="0"/>
        </w:rPr>
        <w:t>障男子組</w:t>
      </w:r>
    </w:p>
    <w:p w:rsidR="003F7242" w:rsidRPr="00451577" w:rsidRDefault="003F7242" w:rsidP="004803C0">
      <w:pPr>
        <w:pStyle w:val="a4"/>
        <w:widowControl/>
        <w:numPr>
          <w:ilvl w:val="0"/>
          <w:numId w:val="17"/>
        </w:numPr>
        <w:shd w:val="clear" w:color="auto" w:fill="FFFFFF"/>
        <w:spacing w:line="480" w:lineRule="exact"/>
        <w:ind w:leftChars="0" w:rightChars="-260" w:right="-624"/>
        <w:rPr>
          <w:rFonts w:ascii="標楷體" w:eastAsia="標楷體" w:hAnsi="標楷體" w:cs="Arial"/>
          <w:color w:val="131313"/>
          <w:kern w:val="0"/>
        </w:rPr>
      </w:pPr>
      <w:r>
        <w:rPr>
          <w:rFonts w:ascii="標楷體" w:eastAsia="標楷體" w:hAnsi="標楷體" w:cs="Arial" w:hint="eastAsia"/>
          <w:color w:val="131313"/>
          <w:spacing w:val="10"/>
          <w:kern w:val="0"/>
        </w:rPr>
        <w:t>學</w:t>
      </w:r>
      <w:r w:rsidRPr="00451577">
        <w:rPr>
          <w:rFonts w:ascii="標楷體" w:eastAsia="標楷體" w:hAnsi="標楷體" w:cs="Arial" w:hint="eastAsia"/>
          <w:color w:val="131313"/>
          <w:spacing w:val="10"/>
          <w:kern w:val="0"/>
        </w:rPr>
        <w:t>障女子組</w:t>
      </w:r>
    </w:p>
    <w:p w:rsidR="003F7242" w:rsidRDefault="003F7242" w:rsidP="008D2A20">
      <w:pPr>
        <w:pStyle w:val="a4"/>
        <w:numPr>
          <w:ilvl w:val="0"/>
          <w:numId w:val="2"/>
        </w:numPr>
        <w:spacing w:line="480" w:lineRule="exact"/>
        <w:ind w:leftChars="0"/>
        <w:rPr>
          <w:rFonts w:ascii="標楷體" w:eastAsia="標楷體" w:hAnsi="標楷體"/>
        </w:rPr>
      </w:pPr>
      <w:r>
        <w:rPr>
          <w:rFonts w:ascii="標楷體" w:eastAsia="標楷體" w:hAnsi="標楷體" w:hint="eastAsia"/>
        </w:rPr>
        <w:t>成績計算</w:t>
      </w:r>
      <w:r>
        <w:rPr>
          <w:rFonts w:ascii="DFKaiShu-SB-Estd-BF" w:eastAsia="DFKaiShu-SB-Estd-BF" w:cs="DFKaiShu-SB-Estd-BF" w:hint="eastAsia"/>
          <w:kern w:val="0"/>
          <w:sz w:val="28"/>
          <w:szCs w:val="28"/>
        </w:rPr>
        <w:t>：</w:t>
      </w:r>
      <w:r w:rsidRPr="0021544D">
        <w:rPr>
          <w:rFonts w:ascii="標楷體" w:eastAsia="標楷體" w:hAnsi="標楷體" w:cs="DFKaiShu-SB-Estd-BF" w:hint="eastAsia"/>
          <w:kern w:val="0"/>
        </w:rPr>
        <w:t>除選手組另有規定局數外餘</w:t>
      </w:r>
      <w:r w:rsidRPr="009C454D">
        <w:rPr>
          <w:rFonts w:ascii="標楷體" w:eastAsia="標楷體" w:hAnsi="標楷體" w:cs="DFKaiShu-SB-Estd-BF" w:hint="eastAsia"/>
          <w:kern w:val="0"/>
        </w:rPr>
        <w:t>每人</w:t>
      </w:r>
      <w:r>
        <w:rPr>
          <w:rFonts w:ascii="標楷體" w:eastAsia="標楷體" w:hAnsi="標楷體" w:cs="DFKaiShu-SB-Estd-BF" w:hint="eastAsia"/>
          <w:kern w:val="0"/>
        </w:rPr>
        <w:t>3</w:t>
      </w:r>
      <w:r w:rsidRPr="009C454D">
        <w:rPr>
          <w:rFonts w:ascii="標楷體" w:eastAsia="標楷體" w:hAnsi="標楷體" w:cs="DFKaiShu-SB-Estd-BF" w:hint="eastAsia"/>
          <w:kern w:val="0"/>
        </w:rPr>
        <w:t>局成績之總和</w:t>
      </w:r>
    </w:p>
    <w:p w:rsidR="003F7242" w:rsidRPr="00DA38DC" w:rsidRDefault="003F7242" w:rsidP="004803C0">
      <w:pPr>
        <w:pStyle w:val="a4"/>
        <w:numPr>
          <w:ilvl w:val="0"/>
          <w:numId w:val="2"/>
        </w:numPr>
        <w:spacing w:line="480" w:lineRule="exact"/>
        <w:ind w:leftChars="0" w:left="680" w:hanging="680"/>
        <w:rPr>
          <w:rFonts w:ascii="標楷體" w:eastAsia="標楷體" w:hAnsi="標楷體"/>
        </w:rPr>
      </w:pPr>
      <w:r w:rsidRPr="00DA38DC">
        <w:rPr>
          <w:rFonts w:ascii="標楷體" w:eastAsia="標楷體" w:hAnsi="標楷體" w:hint="eastAsia"/>
        </w:rPr>
        <w:t>比賽用球選手可自備或使用球館保齡球參賽，大會不啟用驗球機制，球道安排由大會排定。</w:t>
      </w:r>
    </w:p>
    <w:p w:rsidR="003F7242" w:rsidRPr="009C454D" w:rsidRDefault="003F7242" w:rsidP="008D2A20">
      <w:pPr>
        <w:pStyle w:val="a4"/>
        <w:numPr>
          <w:ilvl w:val="0"/>
          <w:numId w:val="2"/>
        </w:numPr>
        <w:spacing w:line="480" w:lineRule="exact"/>
        <w:ind w:leftChars="0"/>
        <w:rPr>
          <w:rFonts w:ascii="標楷體" w:eastAsia="標楷體" w:hAnsi="標楷體" w:cs="DFKaiShu-SB-Estd-BF"/>
          <w:kern w:val="0"/>
        </w:rPr>
      </w:pPr>
      <w:r>
        <w:rPr>
          <w:rFonts w:ascii="標楷體" w:eastAsia="標楷體" w:hAnsi="標楷體" w:cs="DFKaiShu-SB-Estd-BF" w:hint="eastAsia"/>
          <w:kern w:val="0"/>
        </w:rPr>
        <w:t>比賽細則：</w:t>
      </w:r>
    </w:p>
    <w:p w:rsidR="003F7242" w:rsidRPr="004803C0" w:rsidRDefault="003F7242" w:rsidP="004803C0">
      <w:pPr>
        <w:pStyle w:val="a4"/>
        <w:numPr>
          <w:ilvl w:val="0"/>
          <w:numId w:val="18"/>
        </w:numPr>
        <w:spacing w:line="480" w:lineRule="exact"/>
        <w:ind w:leftChars="0"/>
        <w:rPr>
          <w:rFonts w:ascii="標楷體" w:eastAsia="標楷體" w:hAnsi="標楷體" w:cs="Arial"/>
          <w:color w:val="131313"/>
          <w:spacing w:val="10"/>
          <w:kern w:val="0"/>
        </w:rPr>
      </w:pPr>
      <w:r w:rsidRPr="004803C0">
        <w:rPr>
          <w:rFonts w:ascii="標楷體" w:eastAsia="標楷體" w:hAnsi="標楷體" w:cs="Arial" w:hint="eastAsia"/>
          <w:color w:val="131313"/>
          <w:spacing w:val="10"/>
          <w:kern w:val="0"/>
        </w:rPr>
        <w:t>視障: 視障</w:t>
      </w:r>
      <w:r w:rsidRPr="004803C0">
        <w:rPr>
          <w:rFonts w:ascii="標楷體" w:eastAsia="標楷體" w:hAnsi="標楷體" w:cs="Arial"/>
          <w:color w:val="131313"/>
          <w:spacing w:val="10"/>
          <w:kern w:val="0"/>
        </w:rPr>
        <w:t>B1</w:t>
      </w:r>
      <w:r w:rsidRPr="004803C0">
        <w:rPr>
          <w:rFonts w:ascii="標楷體" w:eastAsia="標楷體" w:hAnsi="標楷體" w:cs="Arial" w:hint="eastAsia"/>
          <w:color w:val="131313"/>
          <w:spacing w:val="10"/>
          <w:kern w:val="0"/>
        </w:rPr>
        <w:t>級一律戴眼罩比賽，導盲員引導至球道上給球後應立即退場，            並不得作任何指導球員動作，可以自行準備導盲輔助器選手使用導盲輔助器擲球出手瞬間，手須離開導盲輔助器。</w:t>
      </w:r>
    </w:p>
    <w:p w:rsidR="003F7242" w:rsidRPr="004803C0" w:rsidRDefault="003F7242" w:rsidP="004803C0">
      <w:pPr>
        <w:pStyle w:val="a4"/>
        <w:numPr>
          <w:ilvl w:val="0"/>
          <w:numId w:val="18"/>
        </w:numPr>
        <w:spacing w:line="480" w:lineRule="exact"/>
        <w:ind w:leftChars="0"/>
        <w:rPr>
          <w:rFonts w:ascii="標楷體" w:eastAsia="標楷體" w:hAnsi="標楷體" w:cs="Arial"/>
          <w:color w:val="131313"/>
          <w:spacing w:val="10"/>
          <w:kern w:val="0"/>
        </w:rPr>
      </w:pPr>
      <w:r w:rsidRPr="004803C0">
        <w:rPr>
          <w:rFonts w:ascii="標楷體" w:eastAsia="標楷體" w:hAnsi="標楷體" w:cs="Arial" w:hint="eastAsia"/>
          <w:color w:val="131313"/>
          <w:spacing w:val="10"/>
          <w:kern w:val="0"/>
        </w:rPr>
        <w:t>肢障：肢障輪椅需自備輪椅。</w:t>
      </w:r>
    </w:p>
    <w:p w:rsidR="003F7242" w:rsidRPr="00CA7F7D" w:rsidRDefault="003F7242" w:rsidP="004803C0">
      <w:pPr>
        <w:pStyle w:val="a4"/>
        <w:numPr>
          <w:ilvl w:val="0"/>
          <w:numId w:val="18"/>
        </w:numPr>
        <w:spacing w:line="480" w:lineRule="exact"/>
        <w:ind w:leftChars="0"/>
        <w:rPr>
          <w:rFonts w:ascii="標楷體" w:eastAsia="標楷體" w:hAnsi="標楷體"/>
          <w:b/>
          <w:bCs/>
        </w:rPr>
      </w:pPr>
      <w:r w:rsidRPr="004803C0">
        <w:rPr>
          <w:rFonts w:ascii="標楷體" w:eastAsia="標楷體" w:hAnsi="標楷體" w:cs="Arial" w:hint="eastAsia"/>
          <w:color w:val="131313"/>
          <w:spacing w:val="10"/>
          <w:kern w:val="0"/>
        </w:rPr>
        <w:t>聽障：在比</w:t>
      </w:r>
      <w:r w:rsidRPr="00CA7F7D">
        <w:rPr>
          <w:rFonts w:ascii="標楷體" w:eastAsia="標楷體" w:hAnsi="標楷體" w:cs="DFKaiShu-SB-Estd-BF" w:hint="eastAsia"/>
          <w:kern w:val="0"/>
        </w:rPr>
        <w:t>賽期間嚴格禁止使用助聽器或人工電子耳。</w:t>
      </w:r>
    </w:p>
    <w:p w:rsidR="003F7242" w:rsidRPr="004803C0" w:rsidRDefault="003F7242" w:rsidP="004803C0">
      <w:pPr>
        <w:pStyle w:val="a4"/>
        <w:numPr>
          <w:ilvl w:val="0"/>
          <w:numId w:val="2"/>
        </w:numPr>
        <w:autoSpaceDE w:val="0"/>
        <w:autoSpaceDN w:val="0"/>
        <w:spacing w:line="480" w:lineRule="exact"/>
        <w:ind w:leftChars="0" w:left="680" w:rightChars="-260" w:right="-624" w:hanging="680"/>
        <w:rPr>
          <w:rFonts w:ascii="標楷體" w:eastAsia="標楷體" w:hAnsi="標楷體" w:cs="DFKaiShu-SB-Estd-BF"/>
          <w:kern w:val="0"/>
        </w:rPr>
      </w:pPr>
      <w:r w:rsidRPr="004803C0">
        <w:rPr>
          <w:rFonts w:ascii="標楷體" w:eastAsia="標楷體" w:hAnsi="標楷體" w:cs="DFKaiShu-SB-Estd-BF" w:hint="eastAsia"/>
          <w:kern w:val="0"/>
        </w:rPr>
        <w:t>獎勵：各組依報名人數錄取名次如：3取1、4取2、5取3、6取4餘類推，各頒發獎牌一面，獎狀一紙，以資鼓勵。</w:t>
      </w:r>
    </w:p>
    <w:p w:rsidR="003F7242" w:rsidRPr="008D2A20" w:rsidRDefault="003F7242" w:rsidP="008D2A20">
      <w:pPr>
        <w:pStyle w:val="a4"/>
        <w:numPr>
          <w:ilvl w:val="0"/>
          <w:numId w:val="2"/>
        </w:numPr>
        <w:spacing w:line="480" w:lineRule="exact"/>
        <w:ind w:leftChars="0"/>
        <w:rPr>
          <w:rFonts w:ascii="標楷體" w:eastAsia="標楷體"/>
        </w:rPr>
      </w:pPr>
      <w:r w:rsidRPr="008D2A20">
        <w:rPr>
          <w:rFonts w:ascii="標楷體" w:eastAsia="標楷體" w:hint="eastAsia"/>
        </w:rPr>
        <w:t>本案所需經費自市府體育局參加105年全國身障運相關經費項下支應。</w:t>
      </w:r>
    </w:p>
    <w:p w:rsidR="003F7242" w:rsidRPr="008D2A20" w:rsidRDefault="003F7242" w:rsidP="008D2A20">
      <w:pPr>
        <w:pStyle w:val="a4"/>
        <w:numPr>
          <w:ilvl w:val="0"/>
          <w:numId w:val="2"/>
        </w:numPr>
        <w:spacing w:line="480" w:lineRule="exact"/>
        <w:ind w:leftChars="0"/>
        <w:rPr>
          <w:rFonts w:ascii="標楷體" w:eastAsia="標楷體"/>
        </w:rPr>
      </w:pPr>
      <w:r w:rsidRPr="008D2A20">
        <w:rPr>
          <w:rFonts w:ascii="標楷體" w:eastAsia="標楷體" w:hint="eastAsia"/>
        </w:rPr>
        <w:t>各參賽單位參賽經費自籌，大會免費提供午餐及飲用水。</w:t>
      </w:r>
    </w:p>
    <w:p w:rsidR="00F90036" w:rsidRPr="00031053" w:rsidRDefault="003F7242" w:rsidP="00031053">
      <w:pPr>
        <w:pStyle w:val="a4"/>
        <w:numPr>
          <w:ilvl w:val="0"/>
          <w:numId w:val="2"/>
        </w:numPr>
        <w:spacing w:line="480" w:lineRule="exact"/>
        <w:ind w:leftChars="0"/>
        <w:rPr>
          <w:rFonts w:ascii="標楷體" w:eastAsia="標楷體" w:hAnsi="標楷體" w:cs="DFKaiShu-SB-Estd-BF"/>
          <w:kern w:val="0"/>
        </w:rPr>
      </w:pPr>
      <w:r w:rsidRPr="00680A95">
        <w:rPr>
          <w:rFonts w:ascii="標楷體" w:eastAsia="標楷體" w:hint="eastAsia"/>
        </w:rPr>
        <w:t>其</w:t>
      </w:r>
      <w:r w:rsidR="00680A95" w:rsidRPr="00680A95">
        <w:rPr>
          <w:rFonts w:ascii="標楷體" w:eastAsia="標楷體" w:hAnsi="標楷體" w:cs="DFKaiShu-SB-Estd-BF" w:hint="eastAsia"/>
          <w:kern w:val="0"/>
        </w:rPr>
        <w:t>他如有未盡事宜得隨時公布之</w:t>
      </w:r>
      <w:r w:rsidR="00680A95">
        <w:rPr>
          <w:rFonts w:ascii="標楷體" w:eastAsia="標楷體" w:hAnsi="標楷體" w:cs="DFKaiShu-SB-Estd-BF" w:hint="eastAsia"/>
          <w:kern w:val="0"/>
        </w:rPr>
        <w:t>。</w:t>
      </w:r>
    </w:p>
    <w:sectPr w:rsidR="00F90036" w:rsidRPr="00031053" w:rsidSect="003F7242">
      <w:pgSz w:w="11906" w:h="16838"/>
      <w:pgMar w:top="851" w:right="851" w:bottom="851" w:left="851"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D2F" w:rsidRDefault="00A01D2F" w:rsidP="00AD03D7">
      <w:r>
        <w:separator/>
      </w:r>
    </w:p>
  </w:endnote>
  <w:endnote w:type="continuationSeparator" w:id="1">
    <w:p w:rsidR="00A01D2F" w:rsidRDefault="00A01D2F" w:rsidP="00AD0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D2F" w:rsidRDefault="00A01D2F" w:rsidP="00AD03D7">
      <w:r>
        <w:separator/>
      </w:r>
    </w:p>
  </w:footnote>
  <w:footnote w:type="continuationSeparator" w:id="1">
    <w:p w:rsidR="00A01D2F" w:rsidRDefault="00A01D2F" w:rsidP="00AD0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0D7"/>
    <w:multiLevelType w:val="multilevel"/>
    <w:tmpl w:val="79CAC632"/>
    <w:styleLink w:val="1"/>
    <w:lvl w:ilvl="0">
      <w:start w:val="1"/>
      <w:numFmt w:val="decimal"/>
      <w:lvlText w:val="%1"/>
      <w:lvlJc w:val="left"/>
      <w:pPr>
        <w:ind w:left="1276" w:hanging="425"/>
      </w:pPr>
      <w:rPr>
        <w:rFonts w:hint="eastAsia"/>
      </w:rPr>
    </w:lvl>
    <w:lvl w:ilvl="1">
      <w:start w:val="1"/>
      <w:numFmt w:val="taiwaneseCountingThousand"/>
      <w:lvlText w:val="〈%2〉"/>
      <w:lvlJc w:val="left"/>
      <w:pPr>
        <w:ind w:left="1843" w:hanging="709"/>
      </w:pPr>
      <w:rPr>
        <w:rFonts w:hint="eastAsia"/>
      </w:rPr>
    </w:lvl>
    <w:lvl w:ilvl="2">
      <w:start w:val="1"/>
      <w:numFmt w:val="decimal"/>
      <w:lvlText w:val="%3."/>
      <w:lvlJc w:val="left"/>
      <w:pPr>
        <w:ind w:left="2269" w:hanging="710"/>
      </w:pPr>
      <w:rPr>
        <w:rFonts w:hint="eastAsia"/>
      </w:rPr>
    </w:lvl>
    <w:lvl w:ilvl="3">
      <w:start w:val="1"/>
      <w:numFmt w:val="decimal"/>
      <w:lvlText w:val="〈%4〉"/>
      <w:lvlJc w:val="left"/>
      <w:pPr>
        <w:ind w:left="2835" w:hanging="850"/>
      </w:pPr>
      <w:rPr>
        <w:rFonts w:hint="eastAsia"/>
      </w:rPr>
    </w:lvl>
    <w:lvl w:ilvl="4">
      <w:start w:val="1"/>
      <w:numFmt w:val="decimal"/>
      <w:lvlText w:val="%1.%2.%3.%4.%5"/>
      <w:lvlJc w:val="left"/>
      <w:pPr>
        <w:ind w:left="3402" w:hanging="850"/>
      </w:pPr>
      <w:rPr>
        <w:rFonts w:hint="eastAsia"/>
      </w:rPr>
    </w:lvl>
    <w:lvl w:ilvl="5">
      <w:start w:val="1"/>
      <w:numFmt w:val="decimal"/>
      <w:lvlText w:val="%1.%2.%3.%4.%5.%6"/>
      <w:lvlJc w:val="left"/>
      <w:pPr>
        <w:ind w:left="4111" w:hanging="1134"/>
      </w:pPr>
      <w:rPr>
        <w:rFonts w:hint="eastAsia"/>
      </w:rPr>
    </w:lvl>
    <w:lvl w:ilvl="6">
      <w:start w:val="1"/>
      <w:numFmt w:val="decimal"/>
      <w:lvlText w:val="%1.%2.%3.%4.%5.%6.%7"/>
      <w:lvlJc w:val="left"/>
      <w:pPr>
        <w:ind w:left="4678" w:hanging="1276"/>
      </w:pPr>
      <w:rPr>
        <w:rFonts w:hint="eastAsia"/>
      </w:rPr>
    </w:lvl>
    <w:lvl w:ilvl="7">
      <w:start w:val="1"/>
      <w:numFmt w:val="decimal"/>
      <w:lvlText w:val="%1.%2.%3.%4.%5.%6.%7.%8"/>
      <w:lvlJc w:val="left"/>
      <w:pPr>
        <w:ind w:left="5245" w:hanging="1418"/>
      </w:pPr>
      <w:rPr>
        <w:rFonts w:hint="eastAsia"/>
      </w:rPr>
    </w:lvl>
    <w:lvl w:ilvl="8">
      <w:start w:val="1"/>
      <w:numFmt w:val="decimal"/>
      <w:lvlText w:val="%1.%2.%3.%4.%5.%6.%7.%8.%9"/>
      <w:lvlJc w:val="left"/>
      <w:pPr>
        <w:ind w:left="5953" w:hanging="1700"/>
      </w:pPr>
      <w:rPr>
        <w:rFonts w:hint="eastAsia"/>
      </w:rPr>
    </w:lvl>
  </w:abstractNum>
  <w:abstractNum w:abstractNumId="1">
    <w:nsid w:val="02A92B7C"/>
    <w:multiLevelType w:val="hybridMultilevel"/>
    <w:tmpl w:val="0EF2DCCC"/>
    <w:lvl w:ilvl="0" w:tplc="1DCA1A08">
      <w:start w:val="1"/>
      <w:numFmt w:val="decimal"/>
      <w:suff w:val="nothing"/>
      <w:lvlText w:val="%1."/>
      <w:lvlJc w:val="left"/>
      <w:pPr>
        <w:ind w:left="960" w:hanging="480"/>
      </w:pPr>
      <w:rPr>
        <w:rFonts w:hint="eastAsia"/>
        <w:sz w:val="24"/>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nsid w:val="058B5833"/>
    <w:multiLevelType w:val="hybridMultilevel"/>
    <w:tmpl w:val="0E485A60"/>
    <w:lvl w:ilvl="0" w:tplc="9BB29D94">
      <w:start w:val="1"/>
      <w:numFmt w:val="taiwaneseCountingThousand"/>
      <w:lvlText w:val="（%1）"/>
      <w:lvlJc w:val="left"/>
      <w:pPr>
        <w:ind w:left="480" w:hanging="480"/>
      </w:pPr>
      <w:rPr>
        <w:rFonts w:hint="eastAsia"/>
      </w:rPr>
    </w:lvl>
    <w:lvl w:ilvl="1" w:tplc="D654114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ED42F9"/>
    <w:multiLevelType w:val="hybridMultilevel"/>
    <w:tmpl w:val="2F28612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1B182A03"/>
    <w:multiLevelType w:val="hybridMultilevel"/>
    <w:tmpl w:val="9208AFDC"/>
    <w:lvl w:ilvl="0" w:tplc="45983AA8">
      <w:start w:val="1"/>
      <w:numFmt w:val="decimal"/>
      <w:lvlText w:val="%1."/>
      <w:lvlJc w:val="left"/>
      <w:pPr>
        <w:ind w:left="15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9905CE"/>
    <w:multiLevelType w:val="hybridMultilevel"/>
    <w:tmpl w:val="90F8F7D2"/>
    <w:lvl w:ilvl="0" w:tplc="586A75B8">
      <w:start w:val="1"/>
      <w:numFmt w:val="taiwaneseCountingThousand"/>
      <w:suff w:val="nothing"/>
      <w:lvlText w:val="(%1)"/>
      <w:lvlJc w:val="left"/>
      <w:pPr>
        <w:ind w:left="1047" w:hanging="567"/>
      </w:pPr>
      <w:rPr>
        <w:rFonts w:hint="eastAsia"/>
      </w:rPr>
    </w:lvl>
    <w:lvl w:ilvl="1" w:tplc="04090019" w:tentative="1">
      <w:start w:val="1"/>
      <w:numFmt w:val="ideographTraditional"/>
      <w:lvlText w:val="%2、"/>
      <w:lvlJc w:val="left"/>
      <w:pPr>
        <w:ind w:left="2261" w:hanging="480"/>
      </w:pPr>
    </w:lvl>
    <w:lvl w:ilvl="2" w:tplc="0409001B" w:tentative="1">
      <w:start w:val="1"/>
      <w:numFmt w:val="lowerRoman"/>
      <w:lvlText w:val="%3."/>
      <w:lvlJc w:val="right"/>
      <w:pPr>
        <w:ind w:left="2741" w:hanging="480"/>
      </w:p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abstractNum w:abstractNumId="6">
    <w:nsid w:val="25C77F0C"/>
    <w:multiLevelType w:val="hybridMultilevel"/>
    <w:tmpl w:val="1BDE9190"/>
    <w:lvl w:ilvl="0" w:tplc="E05A74DA">
      <w:start w:val="1"/>
      <w:numFmt w:val="taiwaneseCountingThousand"/>
      <w:suff w:val="nothing"/>
      <w:lvlText w:val="(%1)"/>
      <w:lvlJc w:val="left"/>
      <w:pPr>
        <w:ind w:left="1047" w:hanging="567"/>
      </w:pPr>
      <w:rPr>
        <w:rFonts w:hint="eastAsia"/>
        <w:b w:val="0"/>
        <w:sz w:val="24"/>
      </w:rPr>
    </w:lvl>
    <w:lvl w:ilvl="1" w:tplc="04090019" w:tentative="1">
      <w:start w:val="1"/>
      <w:numFmt w:val="ideographTraditional"/>
      <w:lvlText w:val="%2、"/>
      <w:lvlJc w:val="left"/>
      <w:pPr>
        <w:ind w:left="2741" w:hanging="480"/>
      </w:pPr>
    </w:lvl>
    <w:lvl w:ilvl="2" w:tplc="0409001B" w:tentative="1">
      <w:start w:val="1"/>
      <w:numFmt w:val="lowerRoman"/>
      <w:lvlText w:val="%3."/>
      <w:lvlJc w:val="right"/>
      <w:pPr>
        <w:ind w:left="3221" w:hanging="480"/>
      </w:pPr>
    </w:lvl>
    <w:lvl w:ilvl="3" w:tplc="0409000F" w:tentative="1">
      <w:start w:val="1"/>
      <w:numFmt w:val="decimal"/>
      <w:lvlText w:val="%4."/>
      <w:lvlJc w:val="left"/>
      <w:pPr>
        <w:ind w:left="3701" w:hanging="480"/>
      </w:pPr>
    </w:lvl>
    <w:lvl w:ilvl="4" w:tplc="04090019" w:tentative="1">
      <w:start w:val="1"/>
      <w:numFmt w:val="ideographTraditional"/>
      <w:lvlText w:val="%5、"/>
      <w:lvlJc w:val="left"/>
      <w:pPr>
        <w:ind w:left="4181" w:hanging="480"/>
      </w:pPr>
    </w:lvl>
    <w:lvl w:ilvl="5" w:tplc="0409001B" w:tentative="1">
      <w:start w:val="1"/>
      <w:numFmt w:val="lowerRoman"/>
      <w:lvlText w:val="%6."/>
      <w:lvlJc w:val="right"/>
      <w:pPr>
        <w:ind w:left="4661" w:hanging="480"/>
      </w:pPr>
    </w:lvl>
    <w:lvl w:ilvl="6" w:tplc="0409000F" w:tentative="1">
      <w:start w:val="1"/>
      <w:numFmt w:val="decimal"/>
      <w:lvlText w:val="%7."/>
      <w:lvlJc w:val="left"/>
      <w:pPr>
        <w:ind w:left="5141" w:hanging="480"/>
      </w:pPr>
    </w:lvl>
    <w:lvl w:ilvl="7" w:tplc="04090019" w:tentative="1">
      <w:start w:val="1"/>
      <w:numFmt w:val="ideographTraditional"/>
      <w:lvlText w:val="%8、"/>
      <w:lvlJc w:val="left"/>
      <w:pPr>
        <w:ind w:left="5621" w:hanging="480"/>
      </w:pPr>
    </w:lvl>
    <w:lvl w:ilvl="8" w:tplc="0409001B" w:tentative="1">
      <w:start w:val="1"/>
      <w:numFmt w:val="lowerRoman"/>
      <w:lvlText w:val="%9."/>
      <w:lvlJc w:val="right"/>
      <w:pPr>
        <w:ind w:left="6101" w:hanging="480"/>
      </w:pPr>
    </w:lvl>
  </w:abstractNum>
  <w:abstractNum w:abstractNumId="7">
    <w:nsid w:val="27B17980"/>
    <w:multiLevelType w:val="hybridMultilevel"/>
    <w:tmpl w:val="8906569E"/>
    <w:lvl w:ilvl="0" w:tplc="60CAA15A">
      <w:start w:val="1"/>
      <w:numFmt w:val="taiwaneseCountingThousand"/>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F817E0"/>
    <w:multiLevelType w:val="hybridMultilevel"/>
    <w:tmpl w:val="66BEF5C8"/>
    <w:lvl w:ilvl="0" w:tplc="3050F6D8">
      <w:start w:val="1"/>
      <w:numFmt w:val="decimal"/>
      <w:suff w:val="nothing"/>
      <w:lvlText w:val="%1."/>
      <w:lvlJc w:val="left"/>
      <w:pPr>
        <w:ind w:left="1527" w:hanging="480"/>
      </w:pPr>
      <w:rPr>
        <w:rFonts w:hint="eastAsia"/>
      </w:rPr>
    </w:lvl>
    <w:lvl w:ilvl="1" w:tplc="04090019" w:tentative="1">
      <w:start w:val="1"/>
      <w:numFmt w:val="ideographTraditional"/>
      <w:lvlText w:val="%2、"/>
      <w:lvlJc w:val="left"/>
      <w:pPr>
        <w:ind w:left="894" w:hanging="480"/>
      </w:pPr>
    </w:lvl>
    <w:lvl w:ilvl="2" w:tplc="0409001B" w:tentative="1">
      <w:start w:val="1"/>
      <w:numFmt w:val="lowerRoman"/>
      <w:lvlText w:val="%3."/>
      <w:lvlJc w:val="right"/>
      <w:pPr>
        <w:ind w:left="1374" w:hanging="480"/>
      </w:pPr>
    </w:lvl>
    <w:lvl w:ilvl="3" w:tplc="0409000F" w:tentative="1">
      <w:start w:val="1"/>
      <w:numFmt w:val="decimal"/>
      <w:lvlText w:val="%4."/>
      <w:lvlJc w:val="left"/>
      <w:pPr>
        <w:ind w:left="1854" w:hanging="480"/>
      </w:pPr>
    </w:lvl>
    <w:lvl w:ilvl="4" w:tplc="04090019" w:tentative="1">
      <w:start w:val="1"/>
      <w:numFmt w:val="ideographTraditional"/>
      <w:lvlText w:val="%5、"/>
      <w:lvlJc w:val="left"/>
      <w:pPr>
        <w:ind w:left="2334" w:hanging="480"/>
      </w:pPr>
    </w:lvl>
    <w:lvl w:ilvl="5" w:tplc="0409001B" w:tentative="1">
      <w:start w:val="1"/>
      <w:numFmt w:val="lowerRoman"/>
      <w:lvlText w:val="%6."/>
      <w:lvlJc w:val="right"/>
      <w:pPr>
        <w:ind w:left="2814" w:hanging="480"/>
      </w:pPr>
    </w:lvl>
    <w:lvl w:ilvl="6" w:tplc="0409000F" w:tentative="1">
      <w:start w:val="1"/>
      <w:numFmt w:val="decimal"/>
      <w:lvlText w:val="%7."/>
      <w:lvlJc w:val="left"/>
      <w:pPr>
        <w:ind w:left="3294" w:hanging="480"/>
      </w:pPr>
    </w:lvl>
    <w:lvl w:ilvl="7" w:tplc="04090019" w:tentative="1">
      <w:start w:val="1"/>
      <w:numFmt w:val="ideographTraditional"/>
      <w:lvlText w:val="%8、"/>
      <w:lvlJc w:val="left"/>
      <w:pPr>
        <w:ind w:left="3774" w:hanging="480"/>
      </w:pPr>
    </w:lvl>
    <w:lvl w:ilvl="8" w:tplc="0409001B" w:tentative="1">
      <w:start w:val="1"/>
      <w:numFmt w:val="lowerRoman"/>
      <w:lvlText w:val="%9."/>
      <w:lvlJc w:val="right"/>
      <w:pPr>
        <w:ind w:left="4254" w:hanging="480"/>
      </w:pPr>
    </w:lvl>
  </w:abstractNum>
  <w:abstractNum w:abstractNumId="9">
    <w:nsid w:val="3A633606"/>
    <w:multiLevelType w:val="hybridMultilevel"/>
    <w:tmpl w:val="43AEDA5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0">
    <w:nsid w:val="45E64347"/>
    <w:multiLevelType w:val="hybridMultilevel"/>
    <w:tmpl w:val="76B697FA"/>
    <w:lvl w:ilvl="0" w:tplc="08B0BF8A">
      <w:start w:val="3"/>
      <w:numFmt w:val="decimal"/>
      <w:lvlText w:val="%1."/>
      <w:lvlJc w:val="left"/>
      <w:pPr>
        <w:ind w:left="15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1F778A"/>
    <w:multiLevelType w:val="hybridMultilevel"/>
    <w:tmpl w:val="9208AFDC"/>
    <w:lvl w:ilvl="0" w:tplc="45983AA8">
      <w:start w:val="1"/>
      <w:numFmt w:val="decimal"/>
      <w:lvlText w:val="%1."/>
      <w:lvlJc w:val="left"/>
      <w:pPr>
        <w:ind w:left="15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03C49BE"/>
    <w:multiLevelType w:val="hybridMultilevel"/>
    <w:tmpl w:val="2BB4EDAE"/>
    <w:lvl w:ilvl="0" w:tplc="E2DC8D16">
      <w:start w:val="1"/>
      <w:numFmt w:val="taiwaneseCountingThousand"/>
      <w:suff w:val="nothing"/>
      <w:lvlText w:val="(%1)"/>
      <w:lvlJc w:val="left"/>
      <w:pPr>
        <w:ind w:left="1047" w:hanging="567"/>
      </w:pPr>
      <w:rPr>
        <w:rFonts w:hint="eastAsia"/>
        <w:b w:val="0"/>
      </w:rPr>
    </w:lvl>
    <w:lvl w:ilvl="1" w:tplc="04090019" w:tentative="1">
      <w:start w:val="1"/>
      <w:numFmt w:val="ideographTraditional"/>
      <w:lvlText w:val="%2、"/>
      <w:lvlJc w:val="left"/>
      <w:pPr>
        <w:ind w:left="2741" w:hanging="480"/>
      </w:pPr>
    </w:lvl>
    <w:lvl w:ilvl="2" w:tplc="0409001B" w:tentative="1">
      <w:start w:val="1"/>
      <w:numFmt w:val="lowerRoman"/>
      <w:lvlText w:val="%3."/>
      <w:lvlJc w:val="right"/>
      <w:pPr>
        <w:ind w:left="3221" w:hanging="480"/>
      </w:pPr>
    </w:lvl>
    <w:lvl w:ilvl="3" w:tplc="0409000F" w:tentative="1">
      <w:start w:val="1"/>
      <w:numFmt w:val="decimal"/>
      <w:lvlText w:val="%4."/>
      <w:lvlJc w:val="left"/>
      <w:pPr>
        <w:ind w:left="3701" w:hanging="480"/>
      </w:pPr>
    </w:lvl>
    <w:lvl w:ilvl="4" w:tplc="04090019" w:tentative="1">
      <w:start w:val="1"/>
      <w:numFmt w:val="ideographTraditional"/>
      <w:lvlText w:val="%5、"/>
      <w:lvlJc w:val="left"/>
      <w:pPr>
        <w:ind w:left="4181" w:hanging="480"/>
      </w:pPr>
    </w:lvl>
    <w:lvl w:ilvl="5" w:tplc="0409001B" w:tentative="1">
      <w:start w:val="1"/>
      <w:numFmt w:val="lowerRoman"/>
      <w:lvlText w:val="%6."/>
      <w:lvlJc w:val="right"/>
      <w:pPr>
        <w:ind w:left="4661" w:hanging="480"/>
      </w:pPr>
    </w:lvl>
    <w:lvl w:ilvl="6" w:tplc="0409000F" w:tentative="1">
      <w:start w:val="1"/>
      <w:numFmt w:val="decimal"/>
      <w:lvlText w:val="%7."/>
      <w:lvlJc w:val="left"/>
      <w:pPr>
        <w:ind w:left="5141" w:hanging="480"/>
      </w:pPr>
    </w:lvl>
    <w:lvl w:ilvl="7" w:tplc="04090019" w:tentative="1">
      <w:start w:val="1"/>
      <w:numFmt w:val="ideographTraditional"/>
      <w:lvlText w:val="%8、"/>
      <w:lvlJc w:val="left"/>
      <w:pPr>
        <w:ind w:left="5621" w:hanging="480"/>
      </w:pPr>
    </w:lvl>
    <w:lvl w:ilvl="8" w:tplc="0409001B" w:tentative="1">
      <w:start w:val="1"/>
      <w:numFmt w:val="lowerRoman"/>
      <w:lvlText w:val="%9."/>
      <w:lvlJc w:val="right"/>
      <w:pPr>
        <w:ind w:left="6101" w:hanging="480"/>
      </w:pPr>
    </w:lvl>
  </w:abstractNum>
  <w:abstractNum w:abstractNumId="13">
    <w:nsid w:val="5D3470B8"/>
    <w:multiLevelType w:val="hybridMultilevel"/>
    <w:tmpl w:val="76B697FA"/>
    <w:lvl w:ilvl="0" w:tplc="08B0BF8A">
      <w:start w:val="3"/>
      <w:numFmt w:val="decimal"/>
      <w:lvlText w:val="%1."/>
      <w:lvlJc w:val="left"/>
      <w:pPr>
        <w:ind w:left="15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CD2A00"/>
    <w:multiLevelType w:val="hybridMultilevel"/>
    <w:tmpl w:val="A4B2E4CA"/>
    <w:lvl w:ilvl="0" w:tplc="B388F196">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nsid w:val="6EC84100"/>
    <w:multiLevelType w:val="hybridMultilevel"/>
    <w:tmpl w:val="995255E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0F">
      <w:start w:val="1"/>
      <w:numFmt w:val="decim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71051459"/>
    <w:multiLevelType w:val="hybridMultilevel"/>
    <w:tmpl w:val="1BDE9190"/>
    <w:lvl w:ilvl="0" w:tplc="E05A74DA">
      <w:start w:val="1"/>
      <w:numFmt w:val="taiwaneseCountingThousand"/>
      <w:suff w:val="nothing"/>
      <w:lvlText w:val="(%1)"/>
      <w:lvlJc w:val="left"/>
      <w:pPr>
        <w:ind w:left="1047" w:hanging="567"/>
      </w:pPr>
      <w:rPr>
        <w:rFonts w:hint="eastAsia"/>
        <w:b w:val="0"/>
        <w:sz w:val="24"/>
      </w:rPr>
    </w:lvl>
    <w:lvl w:ilvl="1" w:tplc="04090019" w:tentative="1">
      <w:start w:val="1"/>
      <w:numFmt w:val="ideographTraditional"/>
      <w:lvlText w:val="%2、"/>
      <w:lvlJc w:val="left"/>
      <w:pPr>
        <w:ind w:left="2741" w:hanging="480"/>
      </w:pPr>
    </w:lvl>
    <w:lvl w:ilvl="2" w:tplc="0409001B" w:tentative="1">
      <w:start w:val="1"/>
      <w:numFmt w:val="lowerRoman"/>
      <w:lvlText w:val="%3."/>
      <w:lvlJc w:val="right"/>
      <w:pPr>
        <w:ind w:left="3221" w:hanging="480"/>
      </w:pPr>
    </w:lvl>
    <w:lvl w:ilvl="3" w:tplc="0409000F" w:tentative="1">
      <w:start w:val="1"/>
      <w:numFmt w:val="decimal"/>
      <w:lvlText w:val="%4."/>
      <w:lvlJc w:val="left"/>
      <w:pPr>
        <w:ind w:left="3701" w:hanging="480"/>
      </w:pPr>
    </w:lvl>
    <w:lvl w:ilvl="4" w:tplc="04090019" w:tentative="1">
      <w:start w:val="1"/>
      <w:numFmt w:val="ideographTraditional"/>
      <w:lvlText w:val="%5、"/>
      <w:lvlJc w:val="left"/>
      <w:pPr>
        <w:ind w:left="4181" w:hanging="480"/>
      </w:pPr>
    </w:lvl>
    <w:lvl w:ilvl="5" w:tplc="0409001B" w:tentative="1">
      <w:start w:val="1"/>
      <w:numFmt w:val="lowerRoman"/>
      <w:lvlText w:val="%6."/>
      <w:lvlJc w:val="right"/>
      <w:pPr>
        <w:ind w:left="4661" w:hanging="480"/>
      </w:pPr>
    </w:lvl>
    <w:lvl w:ilvl="6" w:tplc="0409000F" w:tentative="1">
      <w:start w:val="1"/>
      <w:numFmt w:val="decimal"/>
      <w:lvlText w:val="%7."/>
      <w:lvlJc w:val="left"/>
      <w:pPr>
        <w:ind w:left="5141" w:hanging="480"/>
      </w:pPr>
    </w:lvl>
    <w:lvl w:ilvl="7" w:tplc="04090019" w:tentative="1">
      <w:start w:val="1"/>
      <w:numFmt w:val="ideographTraditional"/>
      <w:lvlText w:val="%8、"/>
      <w:lvlJc w:val="left"/>
      <w:pPr>
        <w:ind w:left="5621" w:hanging="480"/>
      </w:pPr>
    </w:lvl>
    <w:lvl w:ilvl="8" w:tplc="0409001B" w:tentative="1">
      <w:start w:val="1"/>
      <w:numFmt w:val="lowerRoman"/>
      <w:lvlText w:val="%9."/>
      <w:lvlJc w:val="right"/>
      <w:pPr>
        <w:ind w:left="6101" w:hanging="480"/>
      </w:pPr>
    </w:lvl>
  </w:abstractNum>
  <w:abstractNum w:abstractNumId="17">
    <w:nsid w:val="7E376998"/>
    <w:multiLevelType w:val="hybridMultilevel"/>
    <w:tmpl w:val="F2508F62"/>
    <w:lvl w:ilvl="0" w:tplc="586A75B8">
      <w:start w:val="1"/>
      <w:numFmt w:val="taiwaneseCountingThousand"/>
      <w:suff w:val="nothing"/>
      <w:lvlText w:val="(%1)"/>
      <w:lvlJc w:val="left"/>
      <w:pPr>
        <w:ind w:left="1047" w:hanging="567"/>
      </w:pPr>
      <w:rPr>
        <w:rFonts w:hint="eastAsia"/>
      </w:rPr>
    </w:lvl>
    <w:lvl w:ilvl="1" w:tplc="04090019" w:tentative="1">
      <w:start w:val="1"/>
      <w:numFmt w:val="ideographTraditional"/>
      <w:lvlText w:val="%2、"/>
      <w:lvlJc w:val="left"/>
      <w:pPr>
        <w:ind w:left="2261" w:hanging="480"/>
      </w:pPr>
    </w:lvl>
    <w:lvl w:ilvl="2" w:tplc="0409001B" w:tentative="1">
      <w:start w:val="1"/>
      <w:numFmt w:val="lowerRoman"/>
      <w:lvlText w:val="%3."/>
      <w:lvlJc w:val="right"/>
      <w:pPr>
        <w:ind w:left="2741" w:hanging="480"/>
      </w:p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num w:numId="1">
    <w:abstractNumId w:val="0"/>
  </w:num>
  <w:num w:numId="2">
    <w:abstractNumId w:val="7"/>
  </w:num>
  <w:num w:numId="3">
    <w:abstractNumId w:val="2"/>
  </w:num>
  <w:num w:numId="4">
    <w:abstractNumId w:val="17"/>
  </w:num>
  <w:num w:numId="5">
    <w:abstractNumId w:val="1"/>
  </w:num>
  <w:num w:numId="6">
    <w:abstractNumId w:val="14"/>
  </w:num>
  <w:num w:numId="7">
    <w:abstractNumId w:val="5"/>
  </w:num>
  <w:num w:numId="8">
    <w:abstractNumId w:val="12"/>
  </w:num>
  <w:num w:numId="9">
    <w:abstractNumId w:val="3"/>
  </w:num>
  <w:num w:numId="10">
    <w:abstractNumId w:val="15"/>
  </w:num>
  <w:num w:numId="11">
    <w:abstractNumId w:val="6"/>
  </w:num>
  <w:num w:numId="12">
    <w:abstractNumId w:val="8"/>
  </w:num>
  <w:num w:numId="13">
    <w:abstractNumId w:val="9"/>
  </w:num>
  <w:num w:numId="14">
    <w:abstractNumId w:val="10"/>
  </w:num>
  <w:num w:numId="15">
    <w:abstractNumId w:val="13"/>
  </w:num>
  <w:num w:numId="16">
    <w:abstractNumId w:val="11"/>
  </w:num>
  <w:num w:numId="17">
    <w:abstractNumId w:val="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7242"/>
    <w:rsid w:val="00031053"/>
    <w:rsid w:val="000B530D"/>
    <w:rsid w:val="00153B25"/>
    <w:rsid w:val="001A5097"/>
    <w:rsid w:val="003151DE"/>
    <w:rsid w:val="003F7242"/>
    <w:rsid w:val="00414419"/>
    <w:rsid w:val="00450522"/>
    <w:rsid w:val="004769A1"/>
    <w:rsid w:val="004803C0"/>
    <w:rsid w:val="00481808"/>
    <w:rsid w:val="004B66A1"/>
    <w:rsid w:val="005B5864"/>
    <w:rsid w:val="005F7454"/>
    <w:rsid w:val="00680A95"/>
    <w:rsid w:val="007A2955"/>
    <w:rsid w:val="008D2A20"/>
    <w:rsid w:val="00922D0D"/>
    <w:rsid w:val="009B740B"/>
    <w:rsid w:val="00A01D2F"/>
    <w:rsid w:val="00AD03D7"/>
    <w:rsid w:val="00BC0529"/>
    <w:rsid w:val="00C1724E"/>
    <w:rsid w:val="00C670A5"/>
    <w:rsid w:val="00C71312"/>
    <w:rsid w:val="00CC6786"/>
    <w:rsid w:val="00D069C5"/>
    <w:rsid w:val="00D65E88"/>
    <w:rsid w:val="00DA38DC"/>
    <w:rsid w:val="00DC5EC3"/>
    <w:rsid w:val="00E34C97"/>
    <w:rsid w:val="00F900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42"/>
    <w:pPr>
      <w:widowControl w:val="0"/>
    </w:pPr>
    <w:rPr>
      <w:rFonts w:eastAsia="新細明體"/>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樣式1"/>
    <w:uiPriority w:val="99"/>
    <w:rsid w:val="005B5864"/>
    <w:pPr>
      <w:numPr>
        <w:numId w:val="1"/>
      </w:numPr>
    </w:pPr>
  </w:style>
  <w:style w:type="character" w:styleId="a3">
    <w:name w:val="Hyperlink"/>
    <w:basedOn w:val="a0"/>
    <w:rsid w:val="003F7242"/>
    <w:rPr>
      <w:color w:val="0000FF"/>
      <w:u w:val="single"/>
    </w:rPr>
  </w:style>
  <w:style w:type="paragraph" w:styleId="a4">
    <w:name w:val="List Paragraph"/>
    <w:basedOn w:val="a"/>
    <w:uiPriority w:val="34"/>
    <w:qFormat/>
    <w:rsid w:val="008D2A20"/>
    <w:pPr>
      <w:ind w:leftChars="200" w:left="480"/>
    </w:pPr>
  </w:style>
  <w:style w:type="paragraph" w:styleId="a5">
    <w:name w:val="header"/>
    <w:basedOn w:val="a"/>
    <w:link w:val="a6"/>
    <w:uiPriority w:val="99"/>
    <w:semiHidden/>
    <w:unhideWhenUsed/>
    <w:rsid w:val="00AD03D7"/>
    <w:pPr>
      <w:tabs>
        <w:tab w:val="center" w:pos="4153"/>
        <w:tab w:val="right" w:pos="8306"/>
      </w:tabs>
      <w:snapToGrid w:val="0"/>
    </w:pPr>
    <w:rPr>
      <w:sz w:val="20"/>
      <w:szCs w:val="20"/>
    </w:rPr>
  </w:style>
  <w:style w:type="character" w:customStyle="1" w:styleId="a6">
    <w:name w:val="頁首 字元"/>
    <w:basedOn w:val="a0"/>
    <w:link w:val="a5"/>
    <w:uiPriority w:val="99"/>
    <w:semiHidden/>
    <w:rsid w:val="00AD03D7"/>
    <w:rPr>
      <w:rFonts w:eastAsia="新細明體"/>
      <w:sz w:val="20"/>
      <w:szCs w:val="20"/>
    </w:rPr>
  </w:style>
  <w:style w:type="paragraph" w:styleId="a7">
    <w:name w:val="footer"/>
    <w:basedOn w:val="a"/>
    <w:link w:val="a8"/>
    <w:uiPriority w:val="99"/>
    <w:semiHidden/>
    <w:unhideWhenUsed/>
    <w:rsid w:val="00AD03D7"/>
    <w:pPr>
      <w:tabs>
        <w:tab w:val="center" w:pos="4153"/>
        <w:tab w:val="right" w:pos="8306"/>
      </w:tabs>
      <w:snapToGrid w:val="0"/>
    </w:pPr>
    <w:rPr>
      <w:sz w:val="20"/>
      <w:szCs w:val="20"/>
    </w:rPr>
  </w:style>
  <w:style w:type="character" w:customStyle="1" w:styleId="a8">
    <w:name w:val="頁尾 字元"/>
    <w:basedOn w:val="a0"/>
    <w:link w:val="a7"/>
    <w:uiPriority w:val="99"/>
    <w:semiHidden/>
    <w:rsid w:val="00AD03D7"/>
    <w:rPr>
      <w:rFonts w:eastAsia="新細明體"/>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63.30.144.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1212</Characters>
  <Application>Microsoft Office Word</Application>
  <DocSecurity>0</DocSecurity>
  <Lines>10</Lines>
  <Paragraphs>2</Paragraphs>
  <ScaleCrop>false</ScaleCrop>
  <Company>SYNNEX</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2016-02-20T01:07:00Z</dcterms:created>
  <dcterms:modified xsi:type="dcterms:W3CDTF">2016-02-20T01:07:00Z</dcterms:modified>
</cp:coreProperties>
</file>