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1A" w:rsidRPr="00046F68" w:rsidRDefault="00EA431A" w:rsidP="00EA431A">
      <w:pPr>
        <w:spacing w:beforeLines="20" w:before="72" w:afterLines="20" w:after="72" w:line="400" w:lineRule="exact"/>
        <w:rPr>
          <w:rFonts w:ascii="標楷體" w:eastAsia="標楷體" w:hAnsi="標楷體" w:hint="eastAsia"/>
          <w:sz w:val="28"/>
          <w:szCs w:val="28"/>
        </w:rPr>
      </w:pPr>
      <w:r w:rsidRPr="00046F68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046F68">
        <w:rPr>
          <w:rFonts w:ascii="標楷體" w:eastAsia="標楷體" w:hAnsi="標楷體" w:hint="eastAsia"/>
          <w:sz w:val="28"/>
          <w:szCs w:val="28"/>
        </w:rPr>
        <w:t>一</w:t>
      </w:r>
    </w:p>
    <w:p w:rsidR="00EA431A" w:rsidRDefault="00EA431A" w:rsidP="00EA431A">
      <w:pPr>
        <w:spacing w:line="460" w:lineRule="exact"/>
        <w:jc w:val="center"/>
        <w:rPr>
          <w:rFonts w:ascii="標楷體" w:eastAsia="標楷體" w:hAnsi="標楷體" w:hint="eastAsia"/>
          <w:sz w:val="28"/>
          <w:szCs w:val="32"/>
        </w:rPr>
      </w:pPr>
      <w:r w:rsidRPr="00557DD9">
        <w:rPr>
          <w:rFonts w:ascii="標楷體" w:eastAsia="標楷體" w:hAnsi="標楷體" w:hint="eastAsia"/>
          <w:sz w:val="28"/>
          <w:szCs w:val="32"/>
        </w:rPr>
        <w:t>桃園</w:t>
      </w:r>
      <w:r>
        <w:rPr>
          <w:rFonts w:ascii="標楷體" w:eastAsia="標楷體" w:hAnsi="標楷體" w:hint="eastAsia"/>
          <w:sz w:val="28"/>
          <w:szCs w:val="32"/>
        </w:rPr>
        <w:t>市立楊明國民中學辦理</w:t>
      </w:r>
    </w:p>
    <w:p w:rsidR="00EA431A" w:rsidRPr="00FA5002" w:rsidRDefault="00EA431A" w:rsidP="00EA431A">
      <w:pPr>
        <w:spacing w:line="46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046F68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Pr="00FA50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FA5002">
        <w:rPr>
          <w:rFonts w:ascii="標楷體" w:eastAsia="標楷體" w:hAnsi="標楷體" w:hint="eastAsia"/>
          <w:sz w:val="28"/>
          <w:szCs w:val="28"/>
        </w:rPr>
        <w:t>年度促進家長參與</w:t>
      </w:r>
      <w:r w:rsidRPr="00692D49">
        <w:rPr>
          <w:rFonts w:ascii="標楷體" w:eastAsia="標楷體" w:hAnsi="標楷體" w:hint="eastAsia"/>
          <w:color w:val="000000"/>
          <w:sz w:val="28"/>
          <w:szCs w:val="28"/>
        </w:rPr>
        <w:t>十二年國民基本教育</w:t>
      </w:r>
      <w:r w:rsidRPr="00FA5002">
        <w:rPr>
          <w:rFonts w:ascii="標楷體" w:eastAsia="標楷體" w:hAnsi="標楷體" w:hint="eastAsia"/>
          <w:sz w:val="28"/>
          <w:szCs w:val="28"/>
        </w:rPr>
        <w:t>計畫-</w:t>
      </w:r>
    </w:p>
    <w:p w:rsidR="00EA431A" w:rsidRPr="00692D49" w:rsidRDefault="00EA431A" w:rsidP="00EA431A">
      <w:pPr>
        <w:spacing w:beforeLines="20" w:before="72" w:afterLines="20" w:after="72" w:line="400" w:lineRule="exact"/>
        <w:ind w:leftChars="-75" w:left="-1" w:hangingChars="64" w:hanging="179"/>
        <w:jc w:val="center"/>
        <w:rPr>
          <w:rFonts w:ascii="標楷體" w:eastAsia="標楷體" w:hAnsi="標楷體" w:hint="eastAsia"/>
          <w:sz w:val="28"/>
          <w:szCs w:val="28"/>
        </w:rPr>
      </w:pPr>
      <w:r w:rsidRPr="00692D49">
        <w:rPr>
          <w:rFonts w:ascii="標楷體" w:eastAsia="標楷體" w:hAnsi="標楷體" w:hint="eastAsia"/>
          <w:sz w:val="28"/>
          <w:szCs w:val="28"/>
        </w:rPr>
        <w:t>十二年國民基本教育政策</w:t>
      </w:r>
      <w:r w:rsidRPr="00692D49">
        <w:rPr>
          <w:rFonts w:ascii="標楷體" w:eastAsia="標楷體" w:hAnsi="標楷體" w:hint="eastAsia"/>
          <w:color w:val="000000"/>
          <w:sz w:val="28"/>
          <w:szCs w:val="28"/>
        </w:rPr>
        <w:t>宣導</w:t>
      </w:r>
      <w:r w:rsidRPr="00692D49">
        <w:rPr>
          <w:rFonts w:ascii="標楷體" w:eastAsia="標楷體" w:hAnsi="標楷體" w:hint="eastAsia"/>
          <w:sz w:val="28"/>
          <w:szCs w:val="28"/>
        </w:rPr>
        <w:t>活動</w:t>
      </w:r>
      <w:r w:rsidRPr="00692D49">
        <w:rPr>
          <w:rFonts w:ascii="標楷體" w:eastAsia="標楷體" w:hAnsi="標楷體" w:hint="eastAsia"/>
          <w:color w:val="000000"/>
          <w:sz w:val="28"/>
          <w:szCs w:val="28"/>
        </w:rPr>
        <w:t>實施計畫</w:t>
      </w:r>
      <w:r w:rsidRPr="00692D49">
        <w:rPr>
          <w:rFonts w:ascii="標楷體" w:eastAsia="標楷體" w:hAnsi="標楷體" w:hint="eastAsia"/>
          <w:sz w:val="28"/>
          <w:szCs w:val="28"/>
        </w:rPr>
        <w:t>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056"/>
        <w:gridCol w:w="3310"/>
        <w:gridCol w:w="2815"/>
        <w:gridCol w:w="844"/>
      </w:tblGrid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主持人/主講人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報到領取資料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楊明國中行政團隊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教育局代表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十二年國民基本教育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適性入學</w:t>
            </w:r>
          </w:p>
        </w:tc>
        <w:tc>
          <w:tcPr>
            <w:tcW w:w="2815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莊文凱校長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rPr>
          <w:trHeight w:val="1289"/>
        </w:trPr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茶敘時間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楊明國中行政團隊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十二年國民基本教育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理念溝通</w:t>
            </w:r>
          </w:p>
        </w:tc>
        <w:tc>
          <w:tcPr>
            <w:tcW w:w="2815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莊文凱校長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綜合座談Q&amp;A</w:t>
            </w:r>
          </w:p>
        </w:tc>
        <w:tc>
          <w:tcPr>
            <w:tcW w:w="2815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教育局代表</w:t>
            </w:r>
          </w:p>
          <w:p w:rsidR="00EA431A" w:rsidRDefault="00EA431A" w:rsidP="00E11CAD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幸福國中莊文凱校長</w:t>
            </w:r>
          </w:p>
          <w:p w:rsidR="00EA431A" w:rsidRPr="00B32318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楊明國中田應薇</w:t>
            </w:r>
            <w:r w:rsidRPr="006B4B00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4472" w:rsidRDefault="00994472">
      <w:bookmarkStart w:id="0" w:name="_GoBack"/>
      <w:bookmarkEnd w:id="0"/>
    </w:p>
    <w:sectPr w:rsidR="009944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1A"/>
    <w:rsid w:val="000C2D8C"/>
    <w:rsid w:val="00994472"/>
    <w:rsid w:val="00E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2016-09-29T11:42:00Z</dcterms:created>
  <dcterms:modified xsi:type="dcterms:W3CDTF">2016-09-29T11:42:00Z</dcterms:modified>
</cp:coreProperties>
</file>